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ED" w:rsidRPr="00521D83" w:rsidRDefault="000A43ED" w:rsidP="00FD1FBA">
      <w:pPr>
        <w:pStyle w:val="Heading5"/>
        <w:numPr>
          <w:ilvl w:val="0"/>
          <w:numId w:val="0"/>
        </w:numPr>
      </w:pPr>
      <w:r w:rsidRPr="00521D83">
        <w:t xml:space="preserve">Core Indicators for Public Health </w:t>
      </w:r>
      <w:proofErr w:type="gramStart"/>
      <w:r w:rsidRPr="00521D83">
        <w:t>In</w:t>
      </w:r>
      <w:proofErr w:type="gramEnd"/>
      <w:r w:rsidRPr="00521D83">
        <w:t xml:space="preserve"> </w:t>
      </w:r>
      <w:smartTag w:uri="urn:schemas-microsoft-com:office:smarttags" w:element="State">
        <w:smartTag w:uri="urn:schemas-microsoft-com:office:smarttags" w:element="place">
          <w:r w:rsidRPr="00521D83">
            <w:t>Ontario</w:t>
          </w:r>
        </w:smartTag>
      </w:smartTag>
      <w:r w:rsidRPr="00521D83">
        <w:t xml:space="preserve"> </w:t>
      </w:r>
    </w:p>
    <w:p w:rsidR="000A43ED" w:rsidRPr="00521D83" w:rsidRDefault="000A43ED" w:rsidP="00FD1FBA">
      <w:pPr>
        <w:pStyle w:val="Heading1"/>
        <w:numPr>
          <w:ilvl w:val="0"/>
          <w:numId w:val="0"/>
        </w:numPr>
        <w:spacing w:before="60"/>
        <w:ind w:left="432" w:hanging="432"/>
        <w:rPr>
          <w:rFonts w:ascii="Times New Roman" w:hAnsi="Times New Roman" w:cs="Times New Roman"/>
          <w:sz w:val="22"/>
          <w:szCs w:val="22"/>
        </w:rPr>
      </w:pPr>
      <w:r w:rsidRPr="00521D83">
        <w:rPr>
          <w:rFonts w:ascii="Times New Roman" w:hAnsi="Times New Roman" w:cs="Times New Roman"/>
          <w:sz w:val="22"/>
          <w:szCs w:val="22"/>
        </w:rPr>
        <w:t xml:space="preserve">Meeting Minutes: Core Indicators BUILT ENVIRONMENT Working Group </w:t>
      </w:r>
    </w:p>
    <w:p w:rsidR="000A43ED" w:rsidRPr="00521D83" w:rsidRDefault="000A43ED" w:rsidP="00FD1FBA"/>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190"/>
      </w:tblGrid>
      <w:tr w:rsidR="000A43ED" w:rsidRPr="00521D83" w:rsidTr="0015715E">
        <w:tc>
          <w:tcPr>
            <w:tcW w:w="1530" w:type="dxa"/>
            <w:vAlign w:val="center"/>
          </w:tcPr>
          <w:p w:rsidR="000A43ED" w:rsidRPr="00521D83" w:rsidRDefault="000A43ED" w:rsidP="0015715E">
            <w:pPr>
              <w:spacing w:before="60" w:after="60"/>
              <w:rPr>
                <w:b/>
                <w:sz w:val="22"/>
                <w:szCs w:val="22"/>
              </w:rPr>
            </w:pPr>
            <w:r w:rsidRPr="00521D83">
              <w:rPr>
                <w:b/>
                <w:sz w:val="22"/>
                <w:szCs w:val="22"/>
              </w:rPr>
              <w:t>Date:</w:t>
            </w:r>
          </w:p>
        </w:tc>
        <w:tc>
          <w:tcPr>
            <w:tcW w:w="8190" w:type="dxa"/>
            <w:vAlign w:val="center"/>
          </w:tcPr>
          <w:p w:rsidR="000A43ED" w:rsidRPr="00521D83" w:rsidRDefault="000A43ED" w:rsidP="00C02A48">
            <w:pPr>
              <w:spacing w:before="60" w:after="60"/>
              <w:rPr>
                <w:sz w:val="22"/>
                <w:szCs w:val="22"/>
              </w:rPr>
            </w:pPr>
            <w:r w:rsidRPr="00521D83">
              <w:rPr>
                <w:sz w:val="24"/>
                <w:szCs w:val="24"/>
              </w:rPr>
              <w:t xml:space="preserve">Thursday </w:t>
            </w:r>
            <w:r w:rsidR="00C02A48" w:rsidRPr="00521D83">
              <w:rPr>
                <w:sz w:val="24"/>
                <w:szCs w:val="24"/>
              </w:rPr>
              <w:t>July 10</w:t>
            </w:r>
            <w:r w:rsidR="00C02A48" w:rsidRPr="00521D83">
              <w:rPr>
                <w:sz w:val="24"/>
                <w:szCs w:val="24"/>
                <w:vertAlign w:val="superscript"/>
              </w:rPr>
              <w:t>th</w:t>
            </w:r>
            <w:r w:rsidRPr="00521D83">
              <w:rPr>
                <w:sz w:val="24"/>
                <w:szCs w:val="24"/>
              </w:rPr>
              <w:t>, 2014 10am-12 pm</w:t>
            </w:r>
          </w:p>
        </w:tc>
      </w:tr>
      <w:tr w:rsidR="000A43ED" w:rsidRPr="00521D83" w:rsidTr="0015715E">
        <w:tc>
          <w:tcPr>
            <w:tcW w:w="1530" w:type="dxa"/>
            <w:vAlign w:val="center"/>
          </w:tcPr>
          <w:p w:rsidR="000A43ED" w:rsidRPr="00521D83" w:rsidRDefault="000A43ED" w:rsidP="0015715E">
            <w:pPr>
              <w:spacing w:before="60" w:after="60"/>
              <w:rPr>
                <w:b/>
                <w:sz w:val="22"/>
                <w:szCs w:val="22"/>
              </w:rPr>
            </w:pPr>
            <w:r w:rsidRPr="00521D83">
              <w:rPr>
                <w:b/>
                <w:sz w:val="22"/>
                <w:szCs w:val="22"/>
              </w:rPr>
              <w:t>Location:</w:t>
            </w:r>
          </w:p>
        </w:tc>
        <w:tc>
          <w:tcPr>
            <w:tcW w:w="8190" w:type="dxa"/>
            <w:vAlign w:val="center"/>
          </w:tcPr>
          <w:p w:rsidR="000A43ED" w:rsidRPr="00521D83" w:rsidRDefault="000A43ED" w:rsidP="0015715E">
            <w:pPr>
              <w:autoSpaceDE w:val="0"/>
              <w:autoSpaceDN w:val="0"/>
              <w:adjustRightInd w:val="0"/>
              <w:rPr>
                <w:sz w:val="22"/>
                <w:lang w:val="en-CA" w:eastAsia="en-CA"/>
              </w:rPr>
            </w:pPr>
            <w:r w:rsidRPr="00521D83">
              <w:rPr>
                <w:sz w:val="22"/>
                <w:lang w:val="en-CA" w:eastAsia="en-CA"/>
              </w:rPr>
              <w:t>Teleconference</w:t>
            </w:r>
          </w:p>
        </w:tc>
      </w:tr>
      <w:tr w:rsidR="000A43ED" w:rsidRPr="00521D83" w:rsidTr="0015715E">
        <w:tc>
          <w:tcPr>
            <w:tcW w:w="1530" w:type="dxa"/>
            <w:vAlign w:val="center"/>
          </w:tcPr>
          <w:p w:rsidR="000A43ED" w:rsidRPr="00521D83" w:rsidRDefault="000A43ED" w:rsidP="0015715E">
            <w:pPr>
              <w:spacing w:before="60" w:after="60"/>
              <w:rPr>
                <w:b/>
                <w:sz w:val="22"/>
                <w:szCs w:val="22"/>
              </w:rPr>
            </w:pPr>
            <w:r w:rsidRPr="00521D83">
              <w:rPr>
                <w:b/>
                <w:sz w:val="22"/>
                <w:szCs w:val="22"/>
              </w:rPr>
              <w:t xml:space="preserve">Attendees: </w:t>
            </w:r>
          </w:p>
        </w:tc>
        <w:tc>
          <w:tcPr>
            <w:tcW w:w="8190" w:type="dxa"/>
            <w:vAlign w:val="center"/>
          </w:tcPr>
          <w:p w:rsidR="000A43ED" w:rsidRPr="00521D83" w:rsidRDefault="000A43ED" w:rsidP="007B1A6A">
            <w:pPr>
              <w:pStyle w:val="CommentText"/>
              <w:rPr>
                <w:rFonts w:ascii="Times New Roman" w:hAnsi="Times New Roman"/>
                <w:sz w:val="22"/>
                <w:szCs w:val="22"/>
              </w:rPr>
            </w:pPr>
            <w:r w:rsidRPr="00521D83">
              <w:rPr>
                <w:rFonts w:ascii="Times New Roman" w:hAnsi="Times New Roman"/>
                <w:sz w:val="22"/>
                <w:lang w:val="en-CA" w:eastAsia="en-CA"/>
              </w:rPr>
              <w:t xml:space="preserve">Brian Mosely, </w:t>
            </w:r>
            <w:r w:rsidRPr="00521D83">
              <w:rPr>
                <w:rFonts w:ascii="Times New Roman" w:hAnsi="Times New Roman"/>
                <w:sz w:val="22"/>
                <w:szCs w:val="22"/>
                <w:lang w:val="es-CO"/>
              </w:rPr>
              <w:t xml:space="preserve">Fabio </w:t>
            </w:r>
            <w:proofErr w:type="spellStart"/>
            <w:r w:rsidRPr="00521D83">
              <w:rPr>
                <w:rFonts w:ascii="Times New Roman" w:hAnsi="Times New Roman"/>
                <w:sz w:val="22"/>
                <w:szCs w:val="22"/>
                <w:lang w:val="es-CO"/>
              </w:rPr>
              <w:t>Carbacas</w:t>
            </w:r>
            <w:proofErr w:type="spellEnd"/>
            <w:r w:rsidRPr="00521D83">
              <w:rPr>
                <w:rFonts w:ascii="Times New Roman" w:hAnsi="Times New Roman"/>
                <w:sz w:val="22"/>
                <w:lang w:val="en-CA" w:eastAsia="en-CA"/>
              </w:rPr>
              <w:t xml:space="preserve">, Ahalya Mahendra, Deb Moore, </w:t>
            </w:r>
            <w:r w:rsidR="00C02A48" w:rsidRPr="00521D83">
              <w:rPr>
                <w:rFonts w:ascii="Times New Roman" w:hAnsi="Times New Roman"/>
                <w:sz w:val="22"/>
                <w:szCs w:val="22"/>
              </w:rPr>
              <w:t xml:space="preserve">Debeka Navaranjan, </w:t>
            </w:r>
            <w:r w:rsidRPr="00521D83">
              <w:rPr>
                <w:rFonts w:ascii="Times New Roman" w:hAnsi="Times New Roman"/>
                <w:sz w:val="22"/>
                <w:lang w:val="en-CA" w:eastAsia="en-CA"/>
              </w:rPr>
              <w:t xml:space="preserve"> Ryan Waterhouse</w:t>
            </w:r>
            <w:r w:rsidR="007B1A6A" w:rsidRPr="00521D83">
              <w:rPr>
                <w:rFonts w:ascii="Times New Roman" w:hAnsi="Times New Roman"/>
                <w:sz w:val="22"/>
                <w:lang w:val="en-CA" w:eastAsia="en-CA"/>
              </w:rPr>
              <w:t>, Steve Johnson</w:t>
            </w:r>
          </w:p>
        </w:tc>
      </w:tr>
      <w:tr w:rsidR="000A43ED" w:rsidRPr="00521D83" w:rsidTr="0015715E">
        <w:tc>
          <w:tcPr>
            <w:tcW w:w="1530" w:type="dxa"/>
            <w:vAlign w:val="center"/>
          </w:tcPr>
          <w:p w:rsidR="000A43ED" w:rsidRPr="00521D83" w:rsidRDefault="000A43ED" w:rsidP="0015715E">
            <w:pPr>
              <w:spacing w:before="60" w:after="60"/>
              <w:rPr>
                <w:b/>
                <w:sz w:val="22"/>
                <w:szCs w:val="22"/>
              </w:rPr>
            </w:pPr>
            <w:r w:rsidRPr="00521D83">
              <w:rPr>
                <w:b/>
                <w:sz w:val="22"/>
                <w:szCs w:val="22"/>
              </w:rPr>
              <w:t>Regrets:</w:t>
            </w:r>
          </w:p>
        </w:tc>
        <w:tc>
          <w:tcPr>
            <w:tcW w:w="8190" w:type="dxa"/>
            <w:vAlign w:val="center"/>
          </w:tcPr>
          <w:p w:rsidR="000A43ED" w:rsidRPr="00521D83" w:rsidRDefault="000A43ED" w:rsidP="0015715E">
            <w:pPr>
              <w:pStyle w:val="CommentText"/>
              <w:spacing w:before="60" w:after="60"/>
              <w:rPr>
                <w:rFonts w:ascii="Times New Roman" w:hAnsi="Times New Roman"/>
                <w:sz w:val="22"/>
                <w:szCs w:val="22"/>
                <w:highlight w:val="yellow"/>
                <w:lang w:val="es-CO"/>
              </w:rPr>
            </w:pPr>
            <w:r w:rsidRPr="00521D83">
              <w:rPr>
                <w:rFonts w:ascii="Times New Roman" w:hAnsi="Times New Roman"/>
                <w:sz w:val="22"/>
                <w:lang w:val="en-CA" w:eastAsia="en-CA"/>
              </w:rPr>
              <w:t xml:space="preserve">Brenda </w:t>
            </w:r>
            <w:proofErr w:type="spellStart"/>
            <w:r w:rsidRPr="00521D83">
              <w:rPr>
                <w:rFonts w:ascii="Times New Roman" w:hAnsi="Times New Roman"/>
                <w:sz w:val="22"/>
                <w:lang w:val="en-CA" w:eastAsia="en-CA"/>
              </w:rPr>
              <w:t>Guarda</w:t>
            </w:r>
            <w:proofErr w:type="spellEnd"/>
            <w:r w:rsidR="007B1A6A" w:rsidRPr="00521D83">
              <w:rPr>
                <w:rFonts w:ascii="Times New Roman" w:hAnsi="Times New Roman"/>
                <w:sz w:val="22"/>
                <w:lang w:val="en-CA" w:eastAsia="en-CA"/>
              </w:rPr>
              <w:t>, Aimee Powell</w:t>
            </w:r>
          </w:p>
        </w:tc>
      </w:tr>
      <w:tr w:rsidR="000A43ED" w:rsidRPr="00521D83" w:rsidTr="0015715E">
        <w:tc>
          <w:tcPr>
            <w:tcW w:w="1530" w:type="dxa"/>
            <w:vAlign w:val="center"/>
          </w:tcPr>
          <w:p w:rsidR="000A43ED" w:rsidRPr="00521D83" w:rsidRDefault="000A43ED" w:rsidP="0015715E">
            <w:pPr>
              <w:spacing w:before="60" w:after="60"/>
              <w:rPr>
                <w:b/>
                <w:sz w:val="22"/>
                <w:szCs w:val="22"/>
              </w:rPr>
            </w:pPr>
            <w:r w:rsidRPr="00521D83">
              <w:rPr>
                <w:b/>
                <w:sz w:val="22"/>
                <w:szCs w:val="22"/>
              </w:rPr>
              <w:t>Chair:</w:t>
            </w:r>
          </w:p>
        </w:tc>
        <w:tc>
          <w:tcPr>
            <w:tcW w:w="8190" w:type="dxa"/>
            <w:vAlign w:val="center"/>
          </w:tcPr>
          <w:p w:rsidR="000A43ED" w:rsidRPr="00521D83" w:rsidRDefault="000A43ED" w:rsidP="0015715E">
            <w:pPr>
              <w:pStyle w:val="CommentText"/>
              <w:spacing w:before="60" w:after="60"/>
              <w:rPr>
                <w:rFonts w:ascii="Times New Roman" w:hAnsi="Times New Roman"/>
                <w:sz w:val="22"/>
                <w:szCs w:val="22"/>
              </w:rPr>
            </w:pPr>
            <w:r w:rsidRPr="00521D83">
              <w:rPr>
                <w:rFonts w:ascii="Times New Roman" w:hAnsi="Times New Roman"/>
                <w:sz w:val="22"/>
                <w:szCs w:val="22"/>
              </w:rPr>
              <w:t>Ahalya Mahendra</w:t>
            </w:r>
          </w:p>
        </w:tc>
      </w:tr>
      <w:tr w:rsidR="000A43ED" w:rsidRPr="00521D83" w:rsidTr="0015715E">
        <w:tc>
          <w:tcPr>
            <w:tcW w:w="1530" w:type="dxa"/>
            <w:vAlign w:val="center"/>
          </w:tcPr>
          <w:p w:rsidR="000A43ED" w:rsidRPr="00521D83" w:rsidRDefault="000A43ED" w:rsidP="0015715E">
            <w:pPr>
              <w:spacing w:before="60" w:after="60"/>
              <w:rPr>
                <w:b/>
                <w:sz w:val="22"/>
                <w:szCs w:val="22"/>
              </w:rPr>
            </w:pPr>
            <w:r w:rsidRPr="00521D83">
              <w:rPr>
                <w:b/>
                <w:sz w:val="22"/>
                <w:szCs w:val="22"/>
              </w:rPr>
              <w:t>Recorder:</w:t>
            </w:r>
          </w:p>
        </w:tc>
        <w:tc>
          <w:tcPr>
            <w:tcW w:w="8190" w:type="dxa"/>
            <w:vAlign w:val="center"/>
          </w:tcPr>
          <w:p w:rsidR="000A43ED" w:rsidRPr="00521D83" w:rsidRDefault="008124D4" w:rsidP="0015715E">
            <w:pPr>
              <w:pStyle w:val="CommentText"/>
              <w:spacing w:before="60" w:after="60"/>
              <w:rPr>
                <w:rFonts w:ascii="Times New Roman" w:hAnsi="Times New Roman"/>
                <w:sz w:val="22"/>
                <w:szCs w:val="22"/>
                <w:lang w:val="en-CA"/>
              </w:rPr>
            </w:pPr>
            <w:r w:rsidRPr="00521D83">
              <w:rPr>
                <w:rFonts w:ascii="Times New Roman" w:hAnsi="Times New Roman"/>
                <w:sz w:val="22"/>
                <w:szCs w:val="22"/>
                <w:lang w:val="en-CA" w:eastAsia="en-CA"/>
              </w:rPr>
              <w:t>Debeka Navaranjan</w:t>
            </w:r>
          </w:p>
        </w:tc>
      </w:tr>
      <w:tr w:rsidR="000A43ED" w:rsidRPr="00521D83" w:rsidTr="0015715E">
        <w:tc>
          <w:tcPr>
            <w:tcW w:w="1530" w:type="dxa"/>
            <w:vAlign w:val="center"/>
          </w:tcPr>
          <w:p w:rsidR="000A43ED" w:rsidRPr="00521D83" w:rsidRDefault="000A43ED" w:rsidP="0015715E">
            <w:pPr>
              <w:spacing w:before="60" w:after="60"/>
              <w:rPr>
                <w:b/>
                <w:sz w:val="22"/>
                <w:szCs w:val="22"/>
              </w:rPr>
            </w:pPr>
            <w:r w:rsidRPr="00521D83">
              <w:rPr>
                <w:b/>
                <w:sz w:val="22"/>
                <w:szCs w:val="22"/>
              </w:rPr>
              <w:t>Future meetings and recorders</w:t>
            </w:r>
          </w:p>
        </w:tc>
        <w:tc>
          <w:tcPr>
            <w:tcW w:w="8190" w:type="dxa"/>
          </w:tcPr>
          <w:p w:rsidR="00521D83" w:rsidRDefault="00F14A2B" w:rsidP="0087207D">
            <w:pPr>
              <w:rPr>
                <w:b/>
                <w:bCs/>
                <w:sz w:val="22"/>
                <w:szCs w:val="22"/>
                <w:lang w:val="en-CA" w:eastAsia="en-CA"/>
              </w:rPr>
            </w:pPr>
            <w:r>
              <w:rPr>
                <w:b/>
                <w:bCs/>
                <w:sz w:val="22"/>
                <w:szCs w:val="22"/>
                <w:lang w:val="en-CA" w:eastAsia="en-CA"/>
              </w:rPr>
              <w:t>Aug</w:t>
            </w:r>
            <w:r w:rsidR="00521D83">
              <w:rPr>
                <w:b/>
                <w:bCs/>
                <w:sz w:val="22"/>
                <w:szCs w:val="22"/>
                <w:lang w:val="en-CA" w:eastAsia="en-CA"/>
              </w:rPr>
              <w:t xml:space="preserve"> 14, 2014 (Workshop meeting)</w:t>
            </w:r>
          </w:p>
          <w:p w:rsidR="000A43ED" w:rsidRPr="00521D83" w:rsidRDefault="000A43ED" w:rsidP="0087207D">
            <w:pPr>
              <w:rPr>
                <w:b/>
                <w:sz w:val="22"/>
                <w:szCs w:val="22"/>
                <w:lang w:val="en-CA" w:eastAsia="en-CA"/>
              </w:rPr>
            </w:pPr>
            <w:r w:rsidRPr="00521D83">
              <w:rPr>
                <w:b/>
                <w:bCs/>
                <w:sz w:val="22"/>
                <w:szCs w:val="22"/>
                <w:lang w:val="en-CA" w:eastAsia="en-CA"/>
              </w:rPr>
              <w:t xml:space="preserve">Sep 11, 2014- Fabio </w:t>
            </w:r>
            <w:proofErr w:type="spellStart"/>
            <w:r w:rsidRPr="00521D83">
              <w:rPr>
                <w:b/>
                <w:bCs/>
                <w:sz w:val="22"/>
                <w:szCs w:val="22"/>
                <w:lang w:val="en-CA" w:eastAsia="en-CA"/>
              </w:rPr>
              <w:t>Carbacas</w:t>
            </w:r>
            <w:proofErr w:type="spellEnd"/>
          </w:p>
          <w:p w:rsidR="000A43ED" w:rsidRPr="00521D83" w:rsidRDefault="000A43ED" w:rsidP="0087207D">
            <w:pPr>
              <w:rPr>
                <w:b/>
                <w:sz w:val="22"/>
                <w:szCs w:val="22"/>
                <w:lang w:val="en-CA" w:eastAsia="en-CA"/>
              </w:rPr>
            </w:pPr>
            <w:r w:rsidRPr="00521D83">
              <w:rPr>
                <w:b/>
                <w:bCs/>
                <w:sz w:val="22"/>
                <w:szCs w:val="22"/>
                <w:lang w:val="en-CA" w:eastAsia="en-CA"/>
              </w:rPr>
              <w:t>Nov 13, 2014- Ryan Waterhouse</w:t>
            </w:r>
          </w:p>
          <w:p w:rsidR="000A43ED" w:rsidRPr="00521D83" w:rsidRDefault="000A43ED" w:rsidP="00416BE5">
            <w:pPr>
              <w:rPr>
                <w:b/>
                <w:sz w:val="22"/>
                <w:szCs w:val="22"/>
                <w:lang w:val="en-CA" w:eastAsia="en-CA"/>
              </w:rPr>
            </w:pPr>
          </w:p>
          <w:p w:rsidR="000A43ED" w:rsidRPr="00521D83" w:rsidRDefault="000A43ED" w:rsidP="0015715E">
            <w:pPr>
              <w:pStyle w:val="CommentText"/>
              <w:rPr>
                <w:rFonts w:ascii="Times New Roman" w:hAnsi="Times New Roman"/>
                <w:sz w:val="22"/>
                <w:szCs w:val="22"/>
                <w:lang w:val="en-CA"/>
              </w:rPr>
            </w:pPr>
          </w:p>
        </w:tc>
      </w:tr>
    </w:tbl>
    <w:p w:rsidR="000A43ED" w:rsidRPr="00521D83" w:rsidRDefault="000A43ED" w:rsidP="00FD1FBA">
      <w:pPr>
        <w:spacing w:before="60" w:after="60"/>
        <w:rPr>
          <w:b/>
          <w:sz w:val="28"/>
          <w:szCs w:val="28"/>
        </w:rPr>
      </w:pPr>
    </w:p>
    <w:p w:rsidR="000A43ED" w:rsidRPr="00521D83" w:rsidRDefault="000A43ED" w:rsidP="00FD1FBA">
      <w:pPr>
        <w:spacing w:before="60" w:after="60"/>
        <w:rPr>
          <w:b/>
          <w:color w:val="0000FF"/>
          <w:sz w:val="28"/>
          <w:szCs w:val="28"/>
        </w:rPr>
      </w:pPr>
      <w:r w:rsidRPr="00521D83">
        <w:rPr>
          <w:b/>
          <w:color w:val="0000FF"/>
          <w:sz w:val="28"/>
          <w:szCs w:val="28"/>
        </w:rPr>
        <w:t>Meeting Minutes</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5146"/>
        <w:gridCol w:w="3828"/>
      </w:tblGrid>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sz w:val="21"/>
                <w:szCs w:val="21"/>
              </w:rPr>
            </w:pPr>
          </w:p>
        </w:tc>
        <w:tc>
          <w:tcPr>
            <w:tcW w:w="5146" w:type="dxa"/>
            <w:tcMar>
              <w:top w:w="29" w:type="dxa"/>
              <w:left w:w="86" w:type="dxa"/>
              <w:bottom w:w="29" w:type="dxa"/>
              <w:right w:w="86" w:type="dxa"/>
            </w:tcMar>
            <w:vAlign w:val="center"/>
          </w:tcPr>
          <w:p w:rsidR="000A43ED" w:rsidRPr="00521D83" w:rsidRDefault="000A43ED" w:rsidP="0015715E">
            <w:pPr>
              <w:spacing w:before="60" w:after="60"/>
              <w:jc w:val="center"/>
              <w:rPr>
                <w:sz w:val="24"/>
                <w:szCs w:val="24"/>
              </w:rPr>
            </w:pPr>
            <w:r w:rsidRPr="00521D83">
              <w:rPr>
                <w:b/>
                <w:sz w:val="24"/>
                <w:szCs w:val="24"/>
              </w:rPr>
              <w:t>Item</w:t>
            </w:r>
          </w:p>
        </w:tc>
        <w:tc>
          <w:tcPr>
            <w:tcW w:w="3828" w:type="dxa"/>
            <w:tcMar>
              <w:top w:w="29" w:type="dxa"/>
              <w:left w:w="86" w:type="dxa"/>
              <w:bottom w:w="29" w:type="dxa"/>
              <w:right w:w="86" w:type="dxa"/>
            </w:tcMar>
            <w:vAlign w:val="center"/>
          </w:tcPr>
          <w:p w:rsidR="000A43ED" w:rsidRPr="00521D83" w:rsidRDefault="000A43ED" w:rsidP="0015715E">
            <w:pPr>
              <w:spacing w:before="60" w:after="60"/>
              <w:jc w:val="center"/>
              <w:rPr>
                <w:b/>
                <w:sz w:val="24"/>
                <w:szCs w:val="24"/>
              </w:rPr>
            </w:pPr>
            <w:r w:rsidRPr="00521D83">
              <w:rPr>
                <w:b/>
                <w:sz w:val="24"/>
                <w:szCs w:val="24"/>
              </w:rPr>
              <w:t>Action</w:t>
            </w: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b/>
                <w:sz w:val="21"/>
                <w:szCs w:val="21"/>
              </w:rPr>
            </w:pPr>
            <w:r w:rsidRPr="00521D83">
              <w:rPr>
                <w:b/>
                <w:sz w:val="21"/>
                <w:szCs w:val="21"/>
              </w:rPr>
              <w:t>1.0</w:t>
            </w:r>
          </w:p>
        </w:tc>
        <w:tc>
          <w:tcPr>
            <w:tcW w:w="5146" w:type="dxa"/>
            <w:tcMar>
              <w:top w:w="29" w:type="dxa"/>
              <w:left w:w="86" w:type="dxa"/>
              <w:bottom w:w="29" w:type="dxa"/>
              <w:right w:w="86" w:type="dxa"/>
            </w:tcMar>
            <w:vAlign w:val="center"/>
          </w:tcPr>
          <w:p w:rsidR="000A43ED" w:rsidRPr="00521D83" w:rsidRDefault="000A43ED" w:rsidP="009A50BD">
            <w:pPr>
              <w:tabs>
                <w:tab w:val="left" w:pos="-936"/>
                <w:tab w:val="left" w:pos="-720"/>
              </w:tabs>
              <w:suppressAutoHyphens/>
              <w:outlineLvl w:val="0"/>
              <w:rPr>
                <w:b/>
                <w:sz w:val="24"/>
                <w:szCs w:val="24"/>
              </w:rPr>
            </w:pPr>
            <w:r w:rsidRPr="00521D83">
              <w:rPr>
                <w:b/>
                <w:sz w:val="24"/>
                <w:szCs w:val="24"/>
              </w:rPr>
              <w:t xml:space="preserve">Approval of Agenda </w:t>
            </w:r>
          </w:p>
        </w:tc>
        <w:tc>
          <w:tcPr>
            <w:tcW w:w="3828" w:type="dxa"/>
            <w:tcMar>
              <w:top w:w="29" w:type="dxa"/>
              <w:left w:w="86" w:type="dxa"/>
              <w:bottom w:w="29" w:type="dxa"/>
              <w:right w:w="86" w:type="dxa"/>
            </w:tcMar>
            <w:vAlign w:val="center"/>
          </w:tcPr>
          <w:p w:rsidR="000A43ED" w:rsidRPr="00521D83" w:rsidRDefault="00D32F15" w:rsidP="0015715E">
            <w:pPr>
              <w:spacing w:before="60" w:after="60"/>
              <w:rPr>
                <w:sz w:val="24"/>
                <w:szCs w:val="24"/>
              </w:rPr>
            </w:pPr>
            <w:r w:rsidRPr="00521D83">
              <w:rPr>
                <w:sz w:val="24"/>
                <w:szCs w:val="24"/>
              </w:rPr>
              <w:t>Agenda Approved.</w:t>
            </w: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b/>
                <w:sz w:val="21"/>
                <w:szCs w:val="21"/>
              </w:rPr>
            </w:pPr>
            <w:r w:rsidRPr="00521D83">
              <w:rPr>
                <w:b/>
                <w:sz w:val="21"/>
                <w:szCs w:val="21"/>
              </w:rPr>
              <w:t>2.0</w:t>
            </w:r>
          </w:p>
        </w:tc>
        <w:tc>
          <w:tcPr>
            <w:tcW w:w="5146" w:type="dxa"/>
            <w:tcMar>
              <w:top w:w="29" w:type="dxa"/>
              <w:left w:w="86" w:type="dxa"/>
              <w:bottom w:w="29" w:type="dxa"/>
              <w:right w:w="86" w:type="dxa"/>
            </w:tcMar>
          </w:tcPr>
          <w:p w:rsidR="000A43ED" w:rsidRPr="00521D83" w:rsidRDefault="000A43ED" w:rsidP="009A50BD">
            <w:pPr>
              <w:tabs>
                <w:tab w:val="left" w:pos="-936"/>
                <w:tab w:val="left" w:pos="-720"/>
              </w:tabs>
              <w:suppressAutoHyphens/>
              <w:outlineLvl w:val="0"/>
              <w:rPr>
                <w:b/>
                <w:sz w:val="24"/>
                <w:szCs w:val="24"/>
              </w:rPr>
            </w:pPr>
            <w:r w:rsidRPr="00521D83">
              <w:rPr>
                <w:b/>
                <w:sz w:val="24"/>
                <w:szCs w:val="24"/>
              </w:rPr>
              <w:t xml:space="preserve">Approval of  </w:t>
            </w:r>
            <w:r w:rsidR="00B6444F" w:rsidRPr="00521D83">
              <w:rPr>
                <w:b/>
                <w:sz w:val="24"/>
                <w:szCs w:val="24"/>
              </w:rPr>
              <w:t>May 8</w:t>
            </w:r>
            <w:r w:rsidR="00B6444F" w:rsidRPr="00521D83">
              <w:rPr>
                <w:b/>
                <w:sz w:val="24"/>
                <w:szCs w:val="24"/>
                <w:vertAlign w:val="superscript"/>
              </w:rPr>
              <w:t xml:space="preserve">th </w:t>
            </w:r>
            <w:r w:rsidRPr="00521D83">
              <w:rPr>
                <w:b/>
                <w:sz w:val="24"/>
                <w:szCs w:val="24"/>
              </w:rPr>
              <w:t xml:space="preserve">2014  minutes </w:t>
            </w:r>
          </w:p>
          <w:p w:rsidR="000A43ED" w:rsidRPr="00521D83" w:rsidRDefault="000A43ED" w:rsidP="0015715E">
            <w:pPr>
              <w:tabs>
                <w:tab w:val="left" w:pos="-936"/>
                <w:tab w:val="left" w:pos="-720"/>
              </w:tabs>
              <w:suppressAutoHyphens/>
              <w:ind w:left="360"/>
              <w:outlineLvl w:val="0"/>
              <w:rPr>
                <w:b/>
                <w:sz w:val="24"/>
                <w:szCs w:val="24"/>
              </w:rPr>
            </w:pPr>
          </w:p>
        </w:tc>
        <w:tc>
          <w:tcPr>
            <w:tcW w:w="3828" w:type="dxa"/>
            <w:tcMar>
              <w:top w:w="29" w:type="dxa"/>
              <w:left w:w="86" w:type="dxa"/>
              <w:bottom w:w="29" w:type="dxa"/>
              <w:right w:w="86" w:type="dxa"/>
            </w:tcMar>
            <w:vAlign w:val="center"/>
          </w:tcPr>
          <w:p w:rsidR="000A43ED" w:rsidRPr="00521D83" w:rsidRDefault="000A43ED" w:rsidP="0015715E">
            <w:pPr>
              <w:spacing w:before="60" w:after="60"/>
              <w:rPr>
                <w:sz w:val="24"/>
                <w:szCs w:val="24"/>
              </w:rPr>
            </w:pPr>
            <w:r w:rsidRPr="00521D83">
              <w:rPr>
                <w:sz w:val="24"/>
                <w:szCs w:val="24"/>
              </w:rPr>
              <w:t>Approved without amendments.</w:t>
            </w: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b/>
                <w:sz w:val="21"/>
                <w:szCs w:val="21"/>
              </w:rPr>
            </w:pPr>
            <w:r w:rsidRPr="00521D83">
              <w:rPr>
                <w:b/>
                <w:sz w:val="21"/>
                <w:szCs w:val="21"/>
              </w:rPr>
              <w:t>3.0</w:t>
            </w:r>
          </w:p>
        </w:tc>
        <w:tc>
          <w:tcPr>
            <w:tcW w:w="5146" w:type="dxa"/>
            <w:tcMar>
              <w:top w:w="29" w:type="dxa"/>
              <w:left w:w="86" w:type="dxa"/>
              <w:bottom w:w="29" w:type="dxa"/>
              <w:right w:w="86" w:type="dxa"/>
            </w:tcMar>
          </w:tcPr>
          <w:p w:rsidR="000A43ED" w:rsidRPr="00521D83" w:rsidRDefault="000A43ED" w:rsidP="00FD1FBA">
            <w:pPr>
              <w:tabs>
                <w:tab w:val="left" w:pos="-936"/>
                <w:tab w:val="left" w:pos="-720"/>
              </w:tabs>
              <w:suppressAutoHyphens/>
              <w:outlineLvl w:val="0"/>
              <w:rPr>
                <w:b/>
                <w:sz w:val="24"/>
                <w:szCs w:val="24"/>
              </w:rPr>
            </w:pPr>
            <w:r w:rsidRPr="00521D83">
              <w:rPr>
                <w:b/>
                <w:sz w:val="24"/>
                <w:szCs w:val="24"/>
              </w:rPr>
              <w:t>Standing Items</w:t>
            </w:r>
          </w:p>
          <w:p w:rsidR="000A43ED" w:rsidRPr="00521D83" w:rsidRDefault="000A43ED" w:rsidP="00AE6EB1">
            <w:pPr>
              <w:tabs>
                <w:tab w:val="left" w:pos="-936"/>
                <w:tab w:val="left" w:pos="-720"/>
              </w:tabs>
              <w:suppressAutoHyphens/>
              <w:outlineLvl w:val="0"/>
              <w:rPr>
                <w:sz w:val="24"/>
                <w:szCs w:val="24"/>
              </w:rPr>
            </w:pPr>
          </w:p>
        </w:tc>
        <w:tc>
          <w:tcPr>
            <w:tcW w:w="3828" w:type="dxa"/>
            <w:tcMar>
              <w:top w:w="29" w:type="dxa"/>
              <w:left w:w="86" w:type="dxa"/>
              <w:bottom w:w="29" w:type="dxa"/>
              <w:right w:w="86" w:type="dxa"/>
            </w:tcMar>
            <w:vAlign w:val="center"/>
          </w:tcPr>
          <w:p w:rsidR="000A43ED" w:rsidRPr="00521D83" w:rsidRDefault="000A43ED" w:rsidP="0015715E">
            <w:pPr>
              <w:spacing w:before="60" w:after="60"/>
              <w:ind w:left="170"/>
              <w:rPr>
                <w:sz w:val="24"/>
                <w:szCs w:val="24"/>
              </w:rPr>
            </w:pP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b/>
                <w:sz w:val="21"/>
                <w:szCs w:val="21"/>
              </w:rPr>
            </w:pPr>
            <w:r w:rsidRPr="00521D83">
              <w:rPr>
                <w:b/>
                <w:sz w:val="21"/>
                <w:szCs w:val="21"/>
              </w:rPr>
              <w:t>3.1</w:t>
            </w:r>
          </w:p>
        </w:tc>
        <w:tc>
          <w:tcPr>
            <w:tcW w:w="5146" w:type="dxa"/>
            <w:tcMar>
              <w:top w:w="29" w:type="dxa"/>
              <w:left w:w="86" w:type="dxa"/>
              <w:bottom w:w="29" w:type="dxa"/>
              <w:right w:w="86" w:type="dxa"/>
            </w:tcMar>
          </w:tcPr>
          <w:p w:rsidR="000A43ED" w:rsidRPr="00521D83" w:rsidRDefault="000A43ED" w:rsidP="0015715E">
            <w:pPr>
              <w:tabs>
                <w:tab w:val="left" w:pos="-936"/>
                <w:tab w:val="left" w:pos="-720"/>
              </w:tabs>
              <w:suppressAutoHyphens/>
              <w:outlineLvl w:val="0"/>
              <w:rPr>
                <w:b/>
                <w:sz w:val="24"/>
                <w:szCs w:val="24"/>
              </w:rPr>
            </w:pPr>
            <w:r w:rsidRPr="00521D83">
              <w:rPr>
                <w:b/>
                <w:sz w:val="24"/>
                <w:szCs w:val="24"/>
              </w:rPr>
              <w:t>Core Indicators Working Group (CIWG) update</w:t>
            </w:r>
          </w:p>
          <w:p w:rsidR="000A43ED" w:rsidRPr="00521D83" w:rsidRDefault="000A43ED" w:rsidP="00F14A2B">
            <w:pPr>
              <w:pStyle w:val="ListParagraph"/>
              <w:tabs>
                <w:tab w:val="left" w:pos="-936"/>
                <w:tab w:val="left" w:pos="-720"/>
              </w:tabs>
              <w:suppressAutoHyphens/>
              <w:outlineLvl w:val="0"/>
              <w:rPr>
                <w:sz w:val="24"/>
                <w:szCs w:val="24"/>
              </w:rPr>
            </w:pPr>
          </w:p>
        </w:tc>
        <w:tc>
          <w:tcPr>
            <w:tcW w:w="3828" w:type="dxa"/>
            <w:tcMar>
              <w:top w:w="29" w:type="dxa"/>
              <w:left w:w="86" w:type="dxa"/>
              <w:bottom w:w="29" w:type="dxa"/>
              <w:right w:w="86" w:type="dxa"/>
            </w:tcMar>
          </w:tcPr>
          <w:p w:rsidR="000A43ED" w:rsidRPr="00521D83" w:rsidRDefault="000A43ED" w:rsidP="007B1A6A">
            <w:pPr>
              <w:rPr>
                <w:bCs/>
                <w:sz w:val="24"/>
                <w:szCs w:val="24"/>
                <w:lang w:eastAsia="en-CA"/>
              </w:rPr>
            </w:pPr>
          </w:p>
        </w:tc>
      </w:tr>
      <w:tr w:rsidR="007B1A6A" w:rsidRPr="00521D83" w:rsidTr="00770574">
        <w:trPr>
          <w:trHeight w:val="1833"/>
        </w:trPr>
        <w:tc>
          <w:tcPr>
            <w:tcW w:w="630" w:type="dxa"/>
            <w:tcMar>
              <w:top w:w="29" w:type="dxa"/>
              <w:left w:w="86" w:type="dxa"/>
              <w:bottom w:w="29" w:type="dxa"/>
              <w:right w:w="86" w:type="dxa"/>
            </w:tcMar>
            <w:vAlign w:val="center"/>
          </w:tcPr>
          <w:p w:rsidR="007B1A6A" w:rsidRPr="00521D83" w:rsidRDefault="007B1A6A" w:rsidP="0015715E">
            <w:pPr>
              <w:spacing w:before="60" w:after="60"/>
              <w:rPr>
                <w:b/>
                <w:sz w:val="21"/>
                <w:szCs w:val="21"/>
              </w:rPr>
            </w:pPr>
          </w:p>
        </w:tc>
        <w:tc>
          <w:tcPr>
            <w:tcW w:w="5146" w:type="dxa"/>
            <w:tcMar>
              <w:top w:w="29" w:type="dxa"/>
              <w:left w:w="86" w:type="dxa"/>
              <w:bottom w:w="29" w:type="dxa"/>
              <w:right w:w="86" w:type="dxa"/>
            </w:tcMar>
          </w:tcPr>
          <w:p w:rsidR="007B1A6A" w:rsidRPr="00521D83" w:rsidRDefault="00F14A2B" w:rsidP="0015715E">
            <w:pPr>
              <w:tabs>
                <w:tab w:val="left" w:pos="-936"/>
                <w:tab w:val="left" w:pos="-720"/>
              </w:tabs>
              <w:suppressAutoHyphens/>
              <w:outlineLvl w:val="0"/>
              <w:rPr>
                <w:b/>
                <w:sz w:val="24"/>
                <w:szCs w:val="24"/>
              </w:rPr>
            </w:pPr>
            <w:r>
              <w:rPr>
                <w:b/>
                <w:sz w:val="24"/>
                <w:szCs w:val="24"/>
              </w:rPr>
              <w:t xml:space="preserve">APHEO </w:t>
            </w:r>
            <w:r w:rsidR="007B1A6A" w:rsidRPr="00521D83">
              <w:rPr>
                <w:b/>
                <w:sz w:val="24"/>
                <w:szCs w:val="24"/>
              </w:rPr>
              <w:t>Workshop</w:t>
            </w:r>
            <w:r>
              <w:rPr>
                <w:b/>
                <w:sz w:val="24"/>
                <w:szCs w:val="24"/>
              </w:rPr>
              <w:t xml:space="preserve"> update</w:t>
            </w:r>
          </w:p>
          <w:p w:rsidR="007B1A6A" w:rsidRPr="00521D83" w:rsidRDefault="00004B40" w:rsidP="007B1A6A">
            <w:pPr>
              <w:pStyle w:val="ListParagraph"/>
              <w:numPr>
                <w:ilvl w:val="0"/>
                <w:numId w:val="34"/>
              </w:numPr>
              <w:tabs>
                <w:tab w:val="left" w:pos="-936"/>
                <w:tab w:val="left" w:pos="-720"/>
              </w:tabs>
              <w:suppressAutoHyphens/>
              <w:outlineLvl w:val="0"/>
              <w:rPr>
                <w:sz w:val="24"/>
                <w:szCs w:val="24"/>
              </w:rPr>
            </w:pPr>
            <w:r w:rsidRPr="00521D83">
              <w:rPr>
                <w:sz w:val="24"/>
                <w:szCs w:val="24"/>
              </w:rPr>
              <w:t>In the f</w:t>
            </w:r>
            <w:r w:rsidR="007B1A6A" w:rsidRPr="00521D83">
              <w:rPr>
                <w:sz w:val="24"/>
                <w:szCs w:val="24"/>
              </w:rPr>
              <w:t xml:space="preserve">inal stages of </w:t>
            </w:r>
            <w:r w:rsidR="00F14A2B">
              <w:rPr>
                <w:sz w:val="24"/>
                <w:szCs w:val="24"/>
              </w:rPr>
              <w:t>planning</w:t>
            </w:r>
          </w:p>
          <w:p w:rsidR="007B1A6A" w:rsidRPr="00521D83" w:rsidRDefault="00F14A2B" w:rsidP="007B1A6A">
            <w:pPr>
              <w:pStyle w:val="ListParagraph"/>
              <w:numPr>
                <w:ilvl w:val="0"/>
                <w:numId w:val="34"/>
              </w:numPr>
              <w:tabs>
                <w:tab w:val="left" w:pos="-936"/>
                <w:tab w:val="left" w:pos="-720"/>
              </w:tabs>
              <w:suppressAutoHyphens/>
              <w:outlineLvl w:val="0"/>
              <w:rPr>
                <w:sz w:val="24"/>
                <w:szCs w:val="24"/>
              </w:rPr>
            </w:pPr>
            <w:r>
              <w:rPr>
                <w:sz w:val="24"/>
                <w:szCs w:val="24"/>
              </w:rPr>
              <w:t>Workshop to</w:t>
            </w:r>
            <w:r w:rsidR="007F0AB8" w:rsidRPr="00521D83">
              <w:rPr>
                <w:sz w:val="24"/>
                <w:szCs w:val="24"/>
              </w:rPr>
              <w:t xml:space="preserve"> be held i</w:t>
            </w:r>
            <w:r w:rsidR="007B1A6A" w:rsidRPr="00521D83">
              <w:rPr>
                <w:sz w:val="24"/>
                <w:szCs w:val="24"/>
              </w:rPr>
              <w:t>n Toronto</w:t>
            </w:r>
          </w:p>
          <w:p w:rsidR="007B1A6A" w:rsidRPr="00521D83" w:rsidRDefault="007B1A6A" w:rsidP="007B1A6A">
            <w:pPr>
              <w:pStyle w:val="ListParagraph"/>
              <w:numPr>
                <w:ilvl w:val="0"/>
                <w:numId w:val="34"/>
              </w:numPr>
              <w:tabs>
                <w:tab w:val="left" w:pos="-936"/>
                <w:tab w:val="left" w:pos="-720"/>
              </w:tabs>
              <w:suppressAutoHyphens/>
              <w:outlineLvl w:val="0"/>
              <w:rPr>
                <w:sz w:val="24"/>
                <w:szCs w:val="24"/>
              </w:rPr>
            </w:pPr>
            <w:r w:rsidRPr="00521D83">
              <w:rPr>
                <w:sz w:val="24"/>
                <w:szCs w:val="24"/>
              </w:rPr>
              <w:t xml:space="preserve">Registration </w:t>
            </w:r>
            <w:r w:rsidR="007F0AB8" w:rsidRPr="00521D83">
              <w:rPr>
                <w:sz w:val="24"/>
                <w:szCs w:val="24"/>
              </w:rPr>
              <w:t>open on APHEO</w:t>
            </w:r>
            <w:r w:rsidRPr="00521D83">
              <w:rPr>
                <w:sz w:val="24"/>
                <w:szCs w:val="24"/>
              </w:rPr>
              <w:t xml:space="preserve"> website</w:t>
            </w:r>
          </w:p>
          <w:p w:rsidR="007B1A6A" w:rsidRPr="00521D83" w:rsidRDefault="007B1A6A" w:rsidP="007B1A6A">
            <w:pPr>
              <w:pStyle w:val="ListParagraph"/>
              <w:numPr>
                <w:ilvl w:val="0"/>
                <w:numId w:val="34"/>
              </w:numPr>
              <w:tabs>
                <w:tab w:val="left" w:pos="-936"/>
                <w:tab w:val="left" w:pos="-720"/>
              </w:tabs>
              <w:suppressAutoHyphens/>
              <w:outlineLvl w:val="0"/>
              <w:rPr>
                <w:b/>
                <w:sz w:val="24"/>
                <w:szCs w:val="24"/>
              </w:rPr>
            </w:pPr>
            <w:r w:rsidRPr="00521D83">
              <w:rPr>
                <w:sz w:val="24"/>
                <w:szCs w:val="24"/>
              </w:rPr>
              <w:t>Call for abstract will be going out soon</w:t>
            </w:r>
          </w:p>
        </w:tc>
        <w:tc>
          <w:tcPr>
            <w:tcW w:w="3828" w:type="dxa"/>
            <w:tcMar>
              <w:top w:w="29" w:type="dxa"/>
              <w:left w:w="86" w:type="dxa"/>
              <w:bottom w:w="29" w:type="dxa"/>
              <w:right w:w="86" w:type="dxa"/>
            </w:tcMar>
          </w:tcPr>
          <w:p w:rsidR="007B1A6A" w:rsidRPr="00521D83" w:rsidRDefault="007B1A6A" w:rsidP="007B1A6A">
            <w:pPr>
              <w:rPr>
                <w:bCs/>
                <w:sz w:val="24"/>
                <w:szCs w:val="24"/>
                <w:lang w:eastAsia="en-CA"/>
              </w:rPr>
            </w:pP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b/>
                <w:sz w:val="21"/>
                <w:szCs w:val="21"/>
              </w:rPr>
            </w:pPr>
            <w:r w:rsidRPr="00521D83">
              <w:rPr>
                <w:b/>
                <w:sz w:val="21"/>
                <w:szCs w:val="21"/>
              </w:rPr>
              <w:t>3.2</w:t>
            </w:r>
          </w:p>
        </w:tc>
        <w:tc>
          <w:tcPr>
            <w:tcW w:w="5146" w:type="dxa"/>
            <w:tcMar>
              <w:top w:w="29" w:type="dxa"/>
              <w:left w:w="86" w:type="dxa"/>
              <w:bottom w:w="29" w:type="dxa"/>
              <w:right w:w="86" w:type="dxa"/>
            </w:tcMar>
          </w:tcPr>
          <w:p w:rsidR="000A43ED" w:rsidRPr="00521D83" w:rsidRDefault="00F14A2B" w:rsidP="0015715E">
            <w:pPr>
              <w:tabs>
                <w:tab w:val="left" w:pos="-936"/>
                <w:tab w:val="left" w:pos="-720"/>
              </w:tabs>
              <w:suppressAutoHyphens/>
              <w:outlineLvl w:val="0"/>
              <w:rPr>
                <w:b/>
                <w:sz w:val="24"/>
                <w:szCs w:val="24"/>
              </w:rPr>
            </w:pPr>
            <w:r>
              <w:rPr>
                <w:b/>
                <w:sz w:val="24"/>
                <w:szCs w:val="24"/>
              </w:rPr>
              <w:t>OPHA BE Working G</w:t>
            </w:r>
            <w:r w:rsidR="000A43ED" w:rsidRPr="00521D83">
              <w:rPr>
                <w:b/>
                <w:sz w:val="24"/>
                <w:szCs w:val="24"/>
              </w:rPr>
              <w:t>roup update</w:t>
            </w:r>
          </w:p>
          <w:p w:rsidR="000A43ED" w:rsidRPr="00521D83" w:rsidRDefault="007B1A6A" w:rsidP="00B6444F">
            <w:pPr>
              <w:pStyle w:val="ListParagraph"/>
              <w:numPr>
                <w:ilvl w:val="0"/>
                <w:numId w:val="34"/>
              </w:numPr>
              <w:tabs>
                <w:tab w:val="left" w:pos="-936"/>
                <w:tab w:val="left" w:pos="-720"/>
              </w:tabs>
              <w:suppressAutoHyphens/>
              <w:outlineLvl w:val="0"/>
              <w:rPr>
                <w:sz w:val="24"/>
                <w:szCs w:val="24"/>
              </w:rPr>
            </w:pPr>
            <w:r w:rsidRPr="00521D83">
              <w:rPr>
                <w:sz w:val="24"/>
                <w:szCs w:val="24"/>
              </w:rPr>
              <w:t>Looking for funding to get technology to do online learning program</w:t>
            </w:r>
          </w:p>
        </w:tc>
        <w:tc>
          <w:tcPr>
            <w:tcW w:w="3828" w:type="dxa"/>
            <w:tcMar>
              <w:top w:w="29" w:type="dxa"/>
              <w:left w:w="86" w:type="dxa"/>
              <w:bottom w:w="29" w:type="dxa"/>
              <w:right w:w="86" w:type="dxa"/>
            </w:tcMar>
          </w:tcPr>
          <w:p w:rsidR="000A43ED" w:rsidRPr="00521D83" w:rsidRDefault="000A43ED" w:rsidP="00827B6E">
            <w:pPr>
              <w:tabs>
                <w:tab w:val="left" w:pos="-936"/>
                <w:tab w:val="left" w:pos="-720"/>
              </w:tabs>
              <w:suppressAutoHyphens/>
              <w:outlineLvl w:val="0"/>
              <w:rPr>
                <w:bCs/>
                <w:sz w:val="24"/>
                <w:szCs w:val="24"/>
                <w:lang w:eastAsia="en-CA"/>
              </w:rPr>
            </w:pP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b/>
                <w:sz w:val="21"/>
                <w:szCs w:val="21"/>
              </w:rPr>
            </w:pPr>
            <w:r w:rsidRPr="00521D83">
              <w:rPr>
                <w:b/>
                <w:sz w:val="21"/>
                <w:szCs w:val="21"/>
              </w:rPr>
              <w:t>4.0</w:t>
            </w:r>
          </w:p>
        </w:tc>
        <w:tc>
          <w:tcPr>
            <w:tcW w:w="5146" w:type="dxa"/>
            <w:tcMar>
              <w:top w:w="29" w:type="dxa"/>
              <w:left w:w="86" w:type="dxa"/>
              <w:bottom w:w="29" w:type="dxa"/>
              <w:right w:w="86" w:type="dxa"/>
            </w:tcMar>
          </w:tcPr>
          <w:p w:rsidR="000A43ED" w:rsidRPr="00521D83" w:rsidRDefault="000A43ED" w:rsidP="0015715E">
            <w:pPr>
              <w:tabs>
                <w:tab w:val="left" w:pos="-936"/>
                <w:tab w:val="left" w:pos="-720"/>
              </w:tabs>
              <w:suppressAutoHyphens/>
              <w:outlineLvl w:val="0"/>
              <w:rPr>
                <w:b/>
                <w:sz w:val="24"/>
                <w:szCs w:val="24"/>
              </w:rPr>
            </w:pPr>
            <w:r w:rsidRPr="00521D83">
              <w:rPr>
                <w:b/>
                <w:sz w:val="24"/>
                <w:szCs w:val="24"/>
              </w:rPr>
              <w:t>Ongoing Work</w:t>
            </w:r>
          </w:p>
          <w:p w:rsidR="007B1A6A" w:rsidRPr="00521D83" w:rsidRDefault="007B1A6A" w:rsidP="006925E5">
            <w:pPr>
              <w:pStyle w:val="ListParagraph"/>
              <w:tabs>
                <w:tab w:val="left" w:pos="-936"/>
                <w:tab w:val="left" w:pos="-720"/>
              </w:tabs>
              <w:suppressAutoHyphens/>
              <w:outlineLvl w:val="0"/>
              <w:rPr>
                <w:b/>
                <w:sz w:val="24"/>
                <w:szCs w:val="24"/>
              </w:rPr>
            </w:pPr>
          </w:p>
        </w:tc>
        <w:tc>
          <w:tcPr>
            <w:tcW w:w="3828" w:type="dxa"/>
            <w:tcMar>
              <w:top w:w="29" w:type="dxa"/>
              <w:left w:w="86" w:type="dxa"/>
              <w:bottom w:w="29" w:type="dxa"/>
              <w:right w:w="86" w:type="dxa"/>
            </w:tcMar>
          </w:tcPr>
          <w:p w:rsidR="000A43ED" w:rsidRPr="00521D83" w:rsidRDefault="000A43ED" w:rsidP="0015715E">
            <w:pPr>
              <w:ind w:left="170"/>
              <w:rPr>
                <w:bCs/>
                <w:sz w:val="24"/>
                <w:szCs w:val="24"/>
                <w:lang w:eastAsia="en-CA"/>
              </w:rPr>
            </w:pP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b/>
                <w:sz w:val="21"/>
                <w:szCs w:val="21"/>
              </w:rPr>
            </w:pPr>
            <w:r w:rsidRPr="00521D83">
              <w:rPr>
                <w:b/>
                <w:sz w:val="21"/>
                <w:szCs w:val="21"/>
              </w:rPr>
              <w:t>4.1</w:t>
            </w:r>
          </w:p>
        </w:tc>
        <w:tc>
          <w:tcPr>
            <w:tcW w:w="5146" w:type="dxa"/>
            <w:tcMar>
              <w:top w:w="29" w:type="dxa"/>
              <w:left w:w="86" w:type="dxa"/>
              <w:bottom w:w="29" w:type="dxa"/>
              <w:right w:w="86" w:type="dxa"/>
            </w:tcMar>
          </w:tcPr>
          <w:p w:rsidR="000A43ED" w:rsidRPr="00521D83" w:rsidRDefault="000A43ED" w:rsidP="008453E6">
            <w:pPr>
              <w:tabs>
                <w:tab w:val="left" w:pos="-936"/>
                <w:tab w:val="left" w:pos="-720"/>
              </w:tabs>
              <w:suppressAutoHyphens/>
              <w:outlineLvl w:val="0"/>
              <w:rPr>
                <w:b/>
                <w:sz w:val="24"/>
                <w:szCs w:val="24"/>
              </w:rPr>
            </w:pPr>
            <w:r w:rsidRPr="00521D83">
              <w:rPr>
                <w:b/>
                <w:sz w:val="24"/>
                <w:szCs w:val="24"/>
              </w:rPr>
              <w:t>Status Updates Core Indicators Working Group</w:t>
            </w:r>
            <w:r w:rsidRPr="00521D83">
              <w:rPr>
                <w:sz w:val="24"/>
                <w:szCs w:val="24"/>
              </w:rPr>
              <w:t xml:space="preserve"> </w:t>
            </w:r>
          </w:p>
          <w:p w:rsidR="0070745B" w:rsidRPr="00521D83" w:rsidRDefault="0070745B" w:rsidP="00EB75EF">
            <w:pPr>
              <w:tabs>
                <w:tab w:val="left" w:pos="-936"/>
                <w:tab w:val="left" w:pos="-720"/>
              </w:tabs>
              <w:suppressAutoHyphens/>
              <w:outlineLvl w:val="0"/>
              <w:rPr>
                <w:sz w:val="24"/>
                <w:szCs w:val="24"/>
              </w:rPr>
            </w:pPr>
          </w:p>
          <w:p w:rsidR="0070745B" w:rsidRPr="00521D83" w:rsidRDefault="0070745B" w:rsidP="00EB75EF">
            <w:pPr>
              <w:tabs>
                <w:tab w:val="left" w:pos="-936"/>
                <w:tab w:val="left" w:pos="-720"/>
              </w:tabs>
              <w:suppressAutoHyphens/>
              <w:outlineLvl w:val="0"/>
              <w:rPr>
                <w:sz w:val="24"/>
                <w:szCs w:val="24"/>
              </w:rPr>
            </w:pPr>
          </w:p>
          <w:p w:rsidR="0070745B" w:rsidRPr="00521D83" w:rsidRDefault="0070745B" w:rsidP="00EB75EF">
            <w:pPr>
              <w:tabs>
                <w:tab w:val="left" w:pos="-936"/>
                <w:tab w:val="left" w:pos="-720"/>
              </w:tabs>
              <w:suppressAutoHyphens/>
              <w:outlineLvl w:val="0"/>
              <w:rPr>
                <w:sz w:val="24"/>
                <w:szCs w:val="24"/>
              </w:rPr>
            </w:pPr>
            <w:r w:rsidRPr="00521D83">
              <w:rPr>
                <w:sz w:val="24"/>
                <w:szCs w:val="24"/>
              </w:rPr>
              <w:t>Posted Speed Limits Indicator</w:t>
            </w:r>
            <w:r w:rsidR="00770574" w:rsidRPr="00521D83">
              <w:rPr>
                <w:sz w:val="24"/>
                <w:szCs w:val="24"/>
              </w:rPr>
              <w:t xml:space="preserve"> - </w:t>
            </w:r>
          </w:p>
          <w:p w:rsidR="0070745B" w:rsidRPr="00521D83" w:rsidRDefault="00770574" w:rsidP="0070745B">
            <w:pPr>
              <w:pStyle w:val="ListParagraph"/>
              <w:numPr>
                <w:ilvl w:val="0"/>
                <w:numId w:val="34"/>
              </w:numPr>
              <w:tabs>
                <w:tab w:val="left" w:pos="-936"/>
                <w:tab w:val="left" w:pos="-720"/>
              </w:tabs>
              <w:suppressAutoHyphens/>
              <w:outlineLvl w:val="0"/>
              <w:rPr>
                <w:sz w:val="24"/>
                <w:szCs w:val="24"/>
              </w:rPr>
            </w:pPr>
            <w:r w:rsidRPr="00521D83">
              <w:rPr>
                <w:sz w:val="24"/>
                <w:szCs w:val="24"/>
              </w:rPr>
              <w:t>F</w:t>
            </w:r>
            <w:r w:rsidR="0070745B" w:rsidRPr="00521D83">
              <w:rPr>
                <w:sz w:val="24"/>
                <w:szCs w:val="24"/>
              </w:rPr>
              <w:t xml:space="preserve">eedback </w:t>
            </w:r>
            <w:r w:rsidRPr="00521D83">
              <w:rPr>
                <w:sz w:val="24"/>
                <w:szCs w:val="24"/>
              </w:rPr>
              <w:t xml:space="preserve">received from the subgroup were </w:t>
            </w:r>
            <w:r w:rsidR="0070745B" w:rsidRPr="00521D83">
              <w:rPr>
                <w:sz w:val="24"/>
                <w:szCs w:val="24"/>
              </w:rPr>
              <w:t xml:space="preserve">addressed and </w:t>
            </w:r>
            <w:r w:rsidR="007763CA" w:rsidRPr="00521D83">
              <w:rPr>
                <w:sz w:val="24"/>
                <w:szCs w:val="24"/>
              </w:rPr>
              <w:t xml:space="preserve">revised indicator </w:t>
            </w:r>
            <w:r w:rsidR="0070745B" w:rsidRPr="00521D83">
              <w:rPr>
                <w:sz w:val="24"/>
                <w:szCs w:val="24"/>
              </w:rPr>
              <w:t>will be circulated to Ahalya</w:t>
            </w:r>
          </w:p>
          <w:p w:rsidR="0070745B" w:rsidRPr="00521D83" w:rsidRDefault="0070745B" w:rsidP="0070745B">
            <w:pPr>
              <w:pStyle w:val="ListParagraph"/>
              <w:numPr>
                <w:ilvl w:val="0"/>
                <w:numId w:val="34"/>
              </w:numPr>
              <w:tabs>
                <w:tab w:val="left" w:pos="-936"/>
                <w:tab w:val="left" w:pos="-720"/>
              </w:tabs>
              <w:suppressAutoHyphens/>
              <w:outlineLvl w:val="0"/>
              <w:rPr>
                <w:sz w:val="24"/>
                <w:szCs w:val="24"/>
              </w:rPr>
            </w:pPr>
            <w:r w:rsidRPr="00521D83">
              <w:rPr>
                <w:sz w:val="24"/>
                <w:szCs w:val="24"/>
              </w:rPr>
              <w:t>Ahalya will do a call-out on APHEO for external reviewers</w:t>
            </w:r>
          </w:p>
          <w:p w:rsidR="0070745B" w:rsidRPr="00521D83" w:rsidRDefault="0070745B" w:rsidP="00EB75EF">
            <w:pPr>
              <w:tabs>
                <w:tab w:val="left" w:pos="-936"/>
                <w:tab w:val="left" w:pos="-720"/>
              </w:tabs>
              <w:suppressAutoHyphens/>
              <w:outlineLvl w:val="0"/>
              <w:rPr>
                <w:sz w:val="24"/>
                <w:szCs w:val="24"/>
              </w:rPr>
            </w:pPr>
          </w:p>
          <w:p w:rsidR="000A43ED" w:rsidRPr="00521D83" w:rsidRDefault="000A43ED" w:rsidP="00EB75EF">
            <w:pPr>
              <w:tabs>
                <w:tab w:val="left" w:pos="-936"/>
                <w:tab w:val="left" w:pos="-720"/>
              </w:tabs>
              <w:suppressAutoHyphens/>
              <w:outlineLvl w:val="0"/>
              <w:rPr>
                <w:b/>
                <w:sz w:val="24"/>
                <w:szCs w:val="24"/>
              </w:rPr>
            </w:pPr>
            <w:r w:rsidRPr="00521D83">
              <w:rPr>
                <w:sz w:val="24"/>
                <w:szCs w:val="24"/>
              </w:rPr>
              <w:t xml:space="preserve">Traffic </w:t>
            </w:r>
            <w:r w:rsidR="0070745B" w:rsidRPr="00521D83">
              <w:rPr>
                <w:sz w:val="24"/>
                <w:szCs w:val="24"/>
              </w:rPr>
              <w:t xml:space="preserve">calming </w:t>
            </w:r>
            <w:r w:rsidRPr="00521D83">
              <w:rPr>
                <w:sz w:val="24"/>
                <w:szCs w:val="24"/>
              </w:rPr>
              <w:t xml:space="preserve">measures -  </w:t>
            </w:r>
          </w:p>
          <w:p w:rsidR="000A43ED" w:rsidRPr="00521D83" w:rsidRDefault="0070745B" w:rsidP="007B1A6A">
            <w:pPr>
              <w:numPr>
                <w:ilvl w:val="0"/>
                <w:numId w:val="30"/>
              </w:numPr>
              <w:tabs>
                <w:tab w:val="left" w:pos="-936"/>
                <w:tab w:val="left" w:pos="-720"/>
              </w:tabs>
              <w:suppressAutoHyphens/>
              <w:outlineLvl w:val="0"/>
              <w:rPr>
                <w:sz w:val="24"/>
                <w:szCs w:val="24"/>
              </w:rPr>
            </w:pPr>
            <w:r w:rsidRPr="00521D83">
              <w:rPr>
                <w:sz w:val="24"/>
                <w:szCs w:val="24"/>
              </w:rPr>
              <w:t>External feedback is being addressed</w:t>
            </w:r>
            <w:r w:rsidR="00770574" w:rsidRPr="00521D83">
              <w:rPr>
                <w:sz w:val="24"/>
                <w:szCs w:val="24"/>
              </w:rPr>
              <w:t xml:space="preserve"> and </w:t>
            </w:r>
            <w:r w:rsidR="0020233D" w:rsidRPr="00521D83">
              <w:rPr>
                <w:sz w:val="24"/>
                <w:szCs w:val="24"/>
              </w:rPr>
              <w:t xml:space="preserve">a revised indicator </w:t>
            </w:r>
            <w:r w:rsidR="00770574" w:rsidRPr="00521D83">
              <w:rPr>
                <w:sz w:val="24"/>
                <w:szCs w:val="24"/>
              </w:rPr>
              <w:t>will be circulat</w:t>
            </w:r>
            <w:r w:rsidR="00FE0B15" w:rsidRPr="00521D83">
              <w:rPr>
                <w:sz w:val="24"/>
                <w:szCs w:val="24"/>
              </w:rPr>
              <w:t>e</w:t>
            </w:r>
            <w:r w:rsidR="0040421D" w:rsidRPr="00521D83">
              <w:rPr>
                <w:sz w:val="24"/>
                <w:szCs w:val="24"/>
              </w:rPr>
              <w:t>d to Ahalya</w:t>
            </w:r>
          </w:p>
          <w:p w:rsidR="0070745B" w:rsidRPr="00521D83" w:rsidRDefault="007763CA" w:rsidP="007B1A6A">
            <w:pPr>
              <w:numPr>
                <w:ilvl w:val="0"/>
                <w:numId w:val="30"/>
              </w:numPr>
              <w:tabs>
                <w:tab w:val="left" w:pos="-936"/>
                <w:tab w:val="left" w:pos="-720"/>
              </w:tabs>
              <w:suppressAutoHyphens/>
              <w:outlineLvl w:val="0"/>
              <w:rPr>
                <w:sz w:val="24"/>
                <w:szCs w:val="24"/>
              </w:rPr>
            </w:pPr>
            <w:r w:rsidRPr="00521D83">
              <w:rPr>
                <w:sz w:val="24"/>
                <w:szCs w:val="24"/>
              </w:rPr>
              <w:t>Next step will be to s</w:t>
            </w:r>
            <w:r w:rsidR="006925E5" w:rsidRPr="00521D83">
              <w:rPr>
                <w:sz w:val="24"/>
                <w:szCs w:val="24"/>
              </w:rPr>
              <w:t>end out</w:t>
            </w:r>
            <w:r w:rsidRPr="00521D83">
              <w:rPr>
                <w:sz w:val="24"/>
                <w:szCs w:val="24"/>
              </w:rPr>
              <w:t xml:space="preserve"> the</w:t>
            </w:r>
            <w:r w:rsidR="006925E5" w:rsidRPr="00521D83">
              <w:rPr>
                <w:sz w:val="24"/>
                <w:szCs w:val="24"/>
              </w:rPr>
              <w:t xml:space="preserve"> indicator to Loretta Ryan to get members in OPPI</w:t>
            </w:r>
            <w:r w:rsidR="0040421D" w:rsidRPr="00521D83">
              <w:rPr>
                <w:sz w:val="24"/>
                <w:szCs w:val="24"/>
              </w:rPr>
              <w:t xml:space="preserve"> to review and</w:t>
            </w:r>
            <w:r w:rsidR="006925E5" w:rsidRPr="00521D83">
              <w:rPr>
                <w:sz w:val="24"/>
                <w:szCs w:val="24"/>
              </w:rPr>
              <w:t xml:space="preserve"> </w:t>
            </w:r>
            <w:r w:rsidRPr="00521D83">
              <w:rPr>
                <w:sz w:val="24"/>
                <w:szCs w:val="24"/>
              </w:rPr>
              <w:t xml:space="preserve">the </w:t>
            </w:r>
            <w:r w:rsidR="006925E5" w:rsidRPr="00521D83">
              <w:rPr>
                <w:sz w:val="24"/>
                <w:szCs w:val="24"/>
              </w:rPr>
              <w:t>Smart Growth Secretariat to review</w:t>
            </w:r>
          </w:p>
          <w:p w:rsidR="00EB75EF" w:rsidRPr="00521D83" w:rsidRDefault="00EB75EF" w:rsidP="00EB75EF">
            <w:pPr>
              <w:tabs>
                <w:tab w:val="left" w:pos="-936"/>
                <w:tab w:val="left" w:pos="-720"/>
              </w:tabs>
              <w:suppressAutoHyphens/>
              <w:outlineLvl w:val="0"/>
              <w:rPr>
                <w:b/>
                <w:sz w:val="24"/>
                <w:szCs w:val="24"/>
              </w:rPr>
            </w:pPr>
          </w:p>
          <w:p w:rsidR="00EB75EF" w:rsidRPr="00521D83" w:rsidRDefault="00EB75EF" w:rsidP="00EB75EF">
            <w:pPr>
              <w:tabs>
                <w:tab w:val="left" w:pos="-936"/>
                <w:tab w:val="left" w:pos="-720"/>
              </w:tabs>
              <w:suppressAutoHyphens/>
              <w:outlineLvl w:val="0"/>
              <w:rPr>
                <w:sz w:val="24"/>
                <w:szCs w:val="24"/>
              </w:rPr>
            </w:pPr>
            <w:r w:rsidRPr="00521D83">
              <w:rPr>
                <w:sz w:val="24"/>
                <w:szCs w:val="24"/>
              </w:rPr>
              <w:t>Job Density –</w:t>
            </w:r>
          </w:p>
          <w:p w:rsidR="007B1A6A" w:rsidRPr="00521D83" w:rsidRDefault="007763CA" w:rsidP="007B1A6A">
            <w:pPr>
              <w:pStyle w:val="ListParagraph"/>
              <w:numPr>
                <w:ilvl w:val="0"/>
                <w:numId w:val="30"/>
              </w:numPr>
              <w:tabs>
                <w:tab w:val="left" w:pos="-936"/>
                <w:tab w:val="left" w:pos="-720"/>
              </w:tabs>
              <w:suppressAutoHyphens/>
              <w:outlineLvl w:val="0"/>
              <w:rPr>
                <w:sz w:val="24"/>
                <w:szCs w:val="24"/>
              </w:rPr>
            </w:pPr>
            <w:r w:rsidRPr="00521D83">
              <w:rPr>
                <w:sz w:val="24"/>
                <w:szCs w:val="24"/>
              </w:rPr>
              <w:t xml:space="preserve">There are a few existing APHEO core indicators that </w:t>
            </w:r>
            <w:r w:rsidR="007B1A6A" w:rsidRPr="00521D83">
              <w:rPr>
                <w:sz w:val="24"/>
                <w:szCs w:val="24"/>
              </w:rPr>
              <w:t>overlap with this indicator</w:t>
            </w:r>
          </w:p>
          <w:p w:rsidR="007B1A6A" w:rsidRPr="00521D83" w:rsidRDefault="0070745B" w:rsidP="007B1A6A">
            <w:pPr>
              <w:pStyle w:val="ListParagraph"/>
              <w:numPr>
                <w:ilvl w:val="0"/>
                <w:numId w:val="30"/>
              </w:numPr>
              <w:tabs>
                <w:tab w:val="left" w:pos="-936"/>
                <w:tab w:val="left" w:pos="-720"/>
              </w:tabs>
              <w:suppressAutoHyphens/>
              <w:outlineLvl w:val="0"/>
              <w:rPr>
                <w:sz w:val="24"/>
                <w:szCs w:val="24"/>
              </w:rPr>
            </w:pPr>
            <w:r w:rsidRPr="00521D83">
              <w:rPr>
                <w:sz w:val="24"/>
                <w:szCs w:val="24"/>
              </w:rPr>
              <w:t>Need</w:t>
            </w:r>
            <w:r w:rsidR="00CF542E" w:rsidRPr="00521D83">
              <w:rPr>
                <w:sz w:val="24"/>
                <w:szCs w:val="24"/>
              </w:rPr>
              <w:t xml:space="preserve"> someone with GIS </w:t>
            </w:r>
            <w:r w:rsidR="007F0AB8" w:rsidRPr="00521D83">
              <w:rPr>
                <w:sz w:val="24"/>
                <w:szCs w:val="24"/>
              </w:rPr>
              <w:t>expertise</w:t>
            </w:r>
            <w:r w:rsidR="00076A3A" w:rsidRPr="00521D83">
              <w:rPr>
                <w:sz w:val="24"/>
                <w:szCs w:val="24"/>
              </w:rPr>
              <w:t xml:space="preserve"> </w:t>
            </w:r>
            <w:r w:rsidR="00CF542E" w:rsidRPr="00521D83">
              <w:rPr>
                <w:sz w:val="24"/>
                <w:szCs w:val="24"/>
              </w:rPr>
              <w:t xml:space="preserve">to </w:t>
            </w:r>
            <w:r w:rsidR="00076A3A" w:rsidRPr="00521D83">
              <w:rPr>
                <w:sz w:val="24"/>
                <w:szCs w:val="24"/>
              </w:rPr>
              <w:t>look over it and provide support on how to do the spatial analysis</w:t>
            </w:r>
            <w:r w:rsidR="00CF542E" w:rsidRPr="00521D83">
              <w:rPr>
                <w:sz w:val="24"/>
                <w:szCs w:val="24"/>
              </w:rPr>
              <w:t>, as well as some issues with the data</w:t>
            </w:r>
          </w:p>
          <w:p w:rsidR="007B1A6A" w:rsidRPr="00521D83" w:rsidRDefault="007B1A6A" w:rsidP="00076A3A">
            <w:pPr>
              <w:tabs>
                <w:tab w:val="left" w:pos="-936"/>
                <w:tab w:val="left" w:pos="-720"/>
              </w:tabs>
              <w:suppressAutoHyphens/>
              <w:outlineLvl w:val="0"/>
              <w:rPr>
                <w:sz w:val="24"/>
                <w:szCs w:val="24"/>
              </w:rPr>
            </w:pPr>
          </w:p>
          <w:p w:rsidR="00EB75EF" w:rsidRPr="00521D83" w:rsidRDefault="00EB75EF" w:rsidP="00EB75EF">
            <w:pPr>
              <w:tabs>
                <w:tab w:val="left" w:pos="-936"/>
                <w:tab w:val="left" w:pos="-720"/>
              </w:tabs>
              <w:suppressAutoHyphens/>
              <w:outlineLvl w:val="0"/>
              <w:rPr>
                <w:sz w:val="24"/>
                <w:szCs w:val="24"/>
              </w:rPr>
            </w:pPr>
            <w:r w:rsidRPr="00521D83">
              <w:rPr>
                <w:sz w:val="24"/>
                <w:szCs w:val="24"/>
              </w:rPr>
              <w:t>Food Deserts -</w:t>
            </w:r>
          </w:p>
          <w:p w:rsidR="007B1A6A" w:rsidRPr="00521D83" w:rsidRDefault="007B1A6A" w:rsidP="007B1A6A">
            <w:pPr>
              <w:pStyle w:val="ListParagraph"/>
              <w:numPr>
                <w:ilvl w:val="0"/>
                <w:numId w:val="30"/>
              </w:numPr>
              <w:tabs>
                <w:tab w:val="left" w:pos="-936"/>
                <w:tab w:val="left" w:pos="-720"/>
              </w:tabs>
              <w:suppressAutoHyphens/>
              <w:outlineLvl w:val="0"/>
              <w:rPr>
                <w:sz w:val="24"/>
                <w:szCs w:val="24"/>
              </w:rPr>
            </w:pPr>
            <w:r w:rsidRPr="00521D83">
              <w:rPr>
                <w:sz w:val="24"/>
                <w:szCs w:val="24"/>
              </w:rPr>
              <w:t>Ryan and Bryan have partitioned sections</w:t>
            </w:r>
          </w:p>
          <w:p w:rsidR="007B1A6A" w:rsidRPr="00521D83" w:rsidRDefault="007B1A6A" w:rsidP="007B1A6A">
            <w:pPr>
              <w:pStyle w:val="ListParagraph"/>
              <w:numPr>
                <w:ilvl w:val="0"/>
                <w:numId w:val="30"/>
              </w:numPr>
              <w:tabs>
                <w:tab w:val="left" w:pos="-936"/>
                <w:tab w:val="left" w:pos="-720"/>
              </w:tabs>
              <w:suppressAutoHyphens/>
              <w:outlineLvl w:val="0"/>
              <w:rPr>
                <w:sz w:val="24"/>
                <w:szCs w:val="24"/>
              </w:rPr>
            </w:pPr>
            <w:r w:rsidRPr="00521D83">
              <w:rPr>
                <w:sz w:val="24"/>
                <w:szCs w:val="24"/>
              </w:rPr>
              <w:t>Have a draft in a few weeks and will circulate to Ahalya</w:t>
            </w:r>
          </w:p>
          <w:p w:rsidR="006925E5" w:rsidRPr="00521D83" w:rsidRDefault="006925E5" w:rsidP="006925E5">
            <w:pPr>
              <w:tabs>
                <w:tab w:val="left" w:pos="-936"/>
                <w:tab w:val="left" w:pos="-720"/>
              </w:tabs>
              <w:suppressAutoHyphens/>
              <w:outlineLvl w:val="0"/>
              <w:rPr>
                <w:sz w:val="24"/>
                <w:szCs w:val="24"/>
              </w:rPr>
            </w:pPr>
          </w:p>
          <w:p w:rsidR="00EB75EF" w:rsidRPr="00521D83" w:rsidRDefault="006925E5" w:rsidP="006925E5">
            <w:pPr>
              <w:tabs>
                <w:tab w:val="left" w:pos="-936"/>
                <w:tab w:val="left" w:pos="-720"/>
              </w:tabs>
              <w:suppressAutoHyphens/>
              <w:outlineLvl w:val="0"/>
              <w:rPr>
                <w:sz w:val="24"/>
                <w:szCs w:val="24"/>
              </w:rPr>
            </w:pPr>
            <w:r w:rsidRPr="00521D83">
              <w:rPr>
                <w:sz w:val="24"/>
                <w:szCs w:val="24"/>
              </w:rPr>
              <w:t xml:space="preserve">Connectivity - </w:t>
            </w:r>
          </w:p>
          <w:p w:rsidR="006925E5" w:rsidRPr="00521D83" w:rsidRDefault="006925E5" w:rsidP="006925E5">
            <w:pPr>
              <w:pStyle w:val="ListParagraph"/>
              <w:numPr>
                <w:ilvl w:val="0"/>
                <w:numId w:val="30"/>
              </w:numPr>
              <w:tabs>
                <w:tab w:val="left" w:pos="-936"/>
                <w:tab w:val="left" w:pos="-720"/>
              </w:tabs>
              <w:suppressAutoHyphens/>
              <w:outlineLvl w:val="0"/>
              <w:rPr>
                <w:b/>
                <w:sz w:val="24"/>
                <w:szCs w:val="24"/>
              </w:rPr>
            </w:pPr>
            <w:r w:rsidRPr="00521D83">
              <w:rPr>
                <w:sz w:val="24"/>
                <w:szCs w:val="24"/>
              </w:rPr>
              <w:t>Aimee has reviewed</w:t>
            </w:r>
          </w:p>
          <w:p w:rsidR="006925E5" w:rsidRPr="00521D83" w:rsidRDefault="006925E5" w:rsidP="006925E5">
            <w:pPr>
              <w:pStyle w:val="ListParagraph"/>
              <w:numPr>
                <w:ilvl w:val="0"/>
                <w:numId w:val="30"/>
              </w:numPr>
              <w:tabs>
                <w:tab w:val="left" w:pos="-936"/>
                <w:tab w:val="left" w:pos="-720"/>
              </w:tabs>
              <w:suppressAutoHyphens/>
              <w:outlineLvl w:val="0"/>
              <w:rPr>
                <w:sz w:val="24"/>
                <w:szCs w:val="24"/>
              </w:rPr>
            </w:pPr>
            <w:r w:rsidRPr="00521D83">
              <w:rPr>
                <w:sz w:val="24"/>
                <w:szCs w:val="24"/>
              </w:rPr>
              <w:t>Ready to go out to external review</w:t>
            </w:r>
          </w:p>
        </w:tc>
        <w:tc>
          <w:tcPr>
            <w:tcW w:w="3828" w:type="dxa"/>
            <w:tcMar>
              <w:top w:w="29" w:type="dxa"/>
              <w:left w:w="86" w:type="dxa"/>
              <w:bottom w:w="29" w:type="dxa"/>
              <w:right w:w="86" w:type="dxa"/>
            </w:tcMar>
          </w:tcPr>
          <w:p w:rsidR="000A43ED" w:rsidRPr="00521D83" w:rsidRDefault="000A43ED" w:rsidP="00986E8A">
            <w:pPr>
              <w:tabs>
                <w:tab w:val="left" w:pos="-936"/>
                <w:tab w:val="left" w:pos="-720"/>
              </w:tabs>
              <w:suppressAutoHyphens/>
              <w:outlineLvl w:val="0"/>
              <w:rPr>
                <w:sz w:val="24"/>
                <w:szCs w:val="24"/>
              </w:rPr>
            </w:pPr>
          </w:p>
          <w:p w:rsidR="007B1A6A" w:rsidRPr="00521D83" w:rsidRDefault="007B1A6A" w:rsidP="00986E8A">
            <w:pPr>
              <w:tabs>
                <w:tab w:val="left" w:pos="-936"/>
                <w:tab w:val="left" w:pos="-720"/>
              </w:tabs>
              <w:suppressAutoHyphens/>
              <w:outlineLvl w:val="0"/>
              <w:rPr>
                <w:sz w:val="24"/>
                <w:szCs w:val="24"/>
              </w:rPr>
            </w:pPr>
          </w:p>
          <w:p w:rsidR="007B1A6A" w:rsidRPr="00521D83" w:rsidRDefault="007B1A6A" w:rsidP="00986E8A">
            <w:pPr>
              <w:tabs>
                <w:tab w:val="left" w:pos="-936"/>
                <w:tab w:val="left" w:pos="-720"/>
              </w:tabs>
              <w:suppressAutoHyphens/>
              <w:outlineLvl w:val="0"/>
              <w:rPr>
                <w:sz w:val="24"/>
                <w:szCs w:val="24"/>
              </w:rPr>
            </w:pPr>
          </w:p>
          <w:p w:rsidR="007B1A6A" w:rsidRPr="00521D83" w:rsidRDefault="007B1A6A" w:rsidP="00986E8A">
            <w:pPr>
              <w:tabs>
                <w:tab w:val="left" w:pos="-936"/>
                <w:tab w:val="left" w:pos="-720"/>
              </w:tabs>
              <w:suppressAutoHyphens/>
              <w:outlineLvl w:val="0"/>
              <w:rPr>
                <w:sz w:val="24"/>
                <w:szCs w:val="24"/>
              </w:rPr>
            </w:pPr>
          </w:p>
          <w:p w:rsidR="007B1A6A" w:rsidRPr="00521D83" w:rsidRDefault="007B1A6A" w:rsidP="00986E8A">
            <w:pPr>
              <w:tabs>
                <w:tab w:val="left" w:pos="-936"/>
                <w:tab w:val="left" w:pos="-720"/>
              </w:tabs>
              <w:suppressAutoHyphens/>
              <w:outlineLvl w:val="0"/>
              <w:rPr>
                <w:sz w:val="24"/>
                <w:szCs w:val="24"/>
              </w:rPr>
            </w:pPr>
          </w:p>
          <w:p w:rsidR="007B1A6A" w:rsidRPr="00521D83" w:rsidRDefault="007B1A6A" w:rsidP="00986E8A">
            <w:pPr>
              <w:tabs>
                <w:tab w:val="left" w:pos="-936"/>
                <w:tab w:val="left" w:pos="-720"/>
              </w:tabs>
              <w:suppressAutoHyphens/>
              <w:outlineLvl w:val="0"/>
              <w:rPr>
                <w:sz w:val="24"/>
                <w:szCs w:val="24"/>
              </w:rPr>
            </w:pPr>
          </w:p>
          <w:p w:rsidR="007B1A6A" w:rsidRPr="00521D83" w:rsidRDefault="007B1A6A" w:rsidP="00986E8A">
            <w:pPr>
              <w:tabs>
                <w:tab w:val="left" w:pos="-936"/>
                <w:tab w:val="left" w:pos="-720"/>
              </w:tabs>
              <w:suppressAutoHyphens/>
              <w:outlineLvl w:val="0"/>
              <w:rPr>
                <w:sz w:val="24"/>
                <w:szCs w:val="24"/>
              </w:rPr>
            </w:pPr>
          </w:p>
          <w:p w:rsidR="007B1A6A" w:rsidRPr="00521D83" w:rsidRDefault="007B1A6A" w:rsidP="00986E8A">
            <w:pPr>
              <w:tabs>
                <w:tab w:val="left" w:pos="-936"/>
                <w:tab w:val="left" w:pos="-720"/>
              </w:tabs>
              <w:suppressAutoHyphens/>
              <w:outlineLvl w:val="0"/>
              <w:rPr>
                <w:sz w:val="24"/>
                <w:szCs w:val="24"/>
              </w:rPr>
            </w:pPr>
          </w:p>
          <w:p w:rsidR="007B1A6A" w:rsidRPr="00521D83" w:rsidRDefault="007B1A6A" w:rsidP="00986E8A">
            <w:pPr>
              <w:tabs>
                <w:tab w:val="left" w:pos="-936"/>
                <w:tab w:val="left" w:pos="-720"/>
              </w:tabs>
              <w:suppressAutoHyphens/>
              <w:outlineLvl w:val="0"/>
              <w:rPr>
                <w:sz w:val="24"/>
                <w:szCs w:val="24"/>
              </w:rPr>
            </w:pPr>
          </w:p>
          <w:p w:rsidR="0040421D" w:rsidRPr="00521D83" w:rsidRDefault="0040421D" w:rsidP="00986E8A">
            <w:pPr>
              <w:tabs>
                <w:tab w:val="left" w:pos="-936"/>
                <w:tab w:val="left" w:pos="-720"/>
              </w:tabs>
              <w:suppressAutoHyphens/>
              <w:outlineLvl w:val="0"/>
              <w:rPr>
                <w:sz w:val="24"/>
                <w:szCs w:val="24"/>
              </w:rPr>
            </w:pPr>
          </w:p>
          <w:p w:rsidR="007B1A6A" w:rsidRPr="00521D83" w:rsidRDefault="007B1A6A" w:rsidP="00986E8A">
            <w:pPr>
              <w:tabs>
                <w:tab w:val="left" w:pos="-936"/>
                <w:tab w:val="left" w:pos="-720"/>
              </w:tabs>
              <w:suppressAutoHyphens/>
              <w:outlineLvl w:val="0"/>
              <w:rPr>
                <w:sz w:val="24"/>
                <w:szCs w:val="24"/>
              </w:rPr>
            </w:pPr>
          </w:p>
          <w:p w:rsidR="00CF542E" w:rsidRPr="00521D83" w:rsidRDefault="00A277DB" w:rsidP="003056A8">
            <w:pPr>
              <w:pStyle w:val="ListParagraph"/>
              <w:numPr>
                <w:ilvl w:val="0"/>
                <w:numId w:val="30"/>
              </w:numPr>
              <w:tabs>
                <w:tab w:val="left" w:pos="-936"/>
                <w:tab w:val="left" w:pos="-720"/>
              </w:tabs>
              <w:suppressAutoHyphens/>
              <w:ind w:left="524"/>
              <w:outlineLvl w:val="0"/>
              <w:rPr>
                <w:sz w:val="24"/>
                <w:szCs w:val="24"/>
              </w:rPr>
            </w:pPr>
            <w:r w:rsidRPr="00521D83">
              <w:rPr>
                <w:sz w:val="24"/>
                <w:szCs w:val="24"/>
              </w:rPr>
              <w:t>Ahalya to contact</w:t>
            </w:r>
            <w:r w:rsidR="0040421D" w:rsidRPr="00521D83">
              <w:rPr>
                <w:sz w:val="24"/>
                <w:szCs w:val="24"/>
              </w:rPr>
              <w:t xml:space="preserve"> third potential external reviewer (Olivier </w:t>
            </w:r>
            <w:proofErr w:type="spellStart"/>
            <w:r w:rsidR="0040421D" w:rsidRPr="00521D83">
              <w:rPr>
                <w:sz w:val="24"/>
                <w:szCs w:val="24"/>
              </w:rPr>
              <w:t>Bellefleur</w:t>
            </w:r>
            <w:proofErr w:type="spellEnd"/>
            <w:r w:rsidR="0040421D" w:rsidRPr="00521D83">
              <w:rPr>
                <w:sz w:val="24"/>
                <w:szCs w:val="24"/>
              </w:rPr>
              <w:t>)</w:t>
            </w:r>
          </w:p>
          <w:p w:rsidR="00CF542E" w:rsidRPr="00521D83" w:rsidRDefault="00CF542E" w:rsidP="003056A8">
            <w:pPr>
              <w:pStyle w:val="ListParagraph"/>
              <w:tabs>
                <w:tab w:val="left" w:pos="-936"/>
                <w:tab w:val="left" w:pos="-720"/>
              </w:tabs>
              <w:suppressAutoHyphens/>
              <w:ind w:left="524" w:hanging="360"/>
              <w:outlineLvl w:val="0"/>
              <w:rPr>
                <w:sz w:val="24"/>
                <w:szCs w:val="24"/>
              </w:rPr>
            </w:pPr>
          </w:p>
          <w:p w:rsidR="00CF542E" w:rsidRPr="00521D83" w:rsidRDefault="00CF542E" w:rsidP="003056A8">
            <w:pPr>
              <w:tabs>
                <w:tab w:val="left" w:pos="-936"/>
                <w:tab w:val="left" w:pos="-720"/>
              </w:tabs>
              <w:suppressAutoHyphens/>
              <w:ind w:left="524" w:hanging="360"/>
              <w:outlineLvl w:val="0"/>
              <w:rPr>
                <w:sz w:val="24"/>
                <w:szCs w:val="24"/>
              </w:rPr>
            </w:pPr>
          </w:p>
          <w:p w:rsidR="006925E5" w:rsidRPr="00521D83" w:rsidRDefault="006925E5" w:rsidP="003056A8">
            <w:pPr>
              <w:pStyle w:val="ListParagraph"/>
              <w:tabs>
                <w:tab w:val="left" w:pos="-936"/>
                <w:tab w:val="left" w:pos="-720"/>
              </w:tabs>
              <w:suppressAutoHyphens/>
              <w:ind w:left="524" w:hanging="360"/>
              <w:outlineLvl w:val="0"/>
              <w:rPr>
                <w:sz w:val="24"/>
                <w:szCs w:val="24"/>
              </w:rPr>
            </w:pPr>
          </w:p>
          <w:p w:rsidR="006925E5" w:rsidRPr="00521D83" w:rsidRDefault="006925E5" w:rsidP="003056A8">
            <w:pPr>
              <w:tabs>
                <w:tab w:val="left" w:pos="-936"/>
                <w:tab w:val="left" w:pos="-720"/>
              </w:tabs>
              <w:suppressAutoHyphens/>
              <w:ind w:left="524" w:hanging="360"/>
              <w:outlineLvl w:val="0"/>
              <w:rPr>
                <w:sz w:val="24"/>
                <w:szCs w:val="24"/>
              </w:rPr>
            </w:pPr>
          </w:p>
          <w:p w:rsidR="0040421D" w:rsidRPr="00521D83" w:rsidRDefault="0040421D" w:rsidP="003056A8">
            <w:pPr>
              <w:pStyle w:val="ListParagraph"/>
              <w:tabs>
                <w:tab w:val="left" w:pos="-936"/>
                <w:tab w:val="left" w:pos="-720"/>
              </w:tabs>
              <w:suppressAutoHyphens/>
              <w:ind w:left="524" w:hanging="360"/>
              <w:outlineLvl w:val="0"/>
              <w:rPr>
                <w:sz w:val="24"/>
                <w:szCs w:val="24"/>
              </w:rPr>
            </w:pPr>
          </w:p>
          <w:p w:rsidR="007763CA" w:rsidRPr="00521D83" w:rsidRDefault="007763CA" w:rsidP="003056A8">
            <w:pPr>
              <w:pStyle w:val="ListParagraph"/>
              <w:tabs>
                <w:tab w:val="left" w:pos="-936"/>
                <w:tab w:val="left" w:pos="-720"/>
              </w:tabs>
              <w:suppressAutoHyphens/>
              <w:ind w:left="524" w:hanging="360"/>
              <w:outlineLvl w:val="0"/>
              <w:rPr>
                <w:sz w:val="24"/>
                <w:szCs w:val="24"/>
              </w:rPr>
            </w:pPr>
          </w:p>
          <w:p w:rsidR="0040421D" w:rsidRPr="00521D83" w:rsidRDefault="0040421D" w:rsidP="003056A8">
            <w:pPr>
              <w:pStyle w:val="ListParagraph"/>
              <w:numPr>
                <w:ilvl w:val="0"/>
                <w:numId w:val="30"/>
              </w:numPr>
              <w:tabs>
                <w:tab w:val="left" w:pos="-936"/>
                <w:tab w:val="left" w:pos="-720"/>
              </w:tabs>
              <w:suppressAutoHyphens/>
              <w:ind w:left="524"/>
              <w:outlineLvl w:val="0"/>
              <w:rPr>
                <w:sz w:val="24"/>
                <w:szCs w:val="24"/>
              </w:rPr>
            </w:pPr>
            <w:r w:rsidRPr="00521D83">
              <w:rPr>
                <w:sz w:val="24"/>
                <w:szCs w:val="24"/>
              </w:rPr>
              <w:t xml:space="preserve">Deb and Ahalya to review </w:t>
            </w:r>
            <w:r w:rsidRPr="00521D83">
              <w:rPr>
                <w:sz w:val="24"/>
                <w:szCs w:val="24"/>
              </w:rPr>
              <w:t xml:space="preserve"> indicator </w:t>
            </w:r>
            <w:r w:rsidRPr="00521D83">
              <w:rPr>
                <w:sz w:val="24"/>
                <w:szCs w:val="24"/>
              </w:rPr>
              <w:t>further</w:t>
            </w:r>
          </w:p>
          <w:p w:rsidR="006925E5" w:rsidRPr="00521D83" w:rsidRDefault="006925E5" w:rsidP="003056A8">
            <w:pPr>
              <w:pStyle w:val="ListParagraph"/>
              <w:tabs>
                <w:tab w:val="left" w:pos="-936"/>
                <w:tab w:val="left" w:pos="-720"/>
              </w:tabs>
              <w:suppressAutoHyphens/>
              <w:ind w:left="524" w:hanging="360"/>
              <w:outlineLvl w:val="0"/>
              <w:rPr>
                <w:sz w:val="24"/>
                <w:szCs w:val="24"/>
              </w:rPr>
            </w:pPr>
          </w:p>
          <w:p w:rsidR="0040421D" w:rsidRPr="00521D83" w:rsidRDefault="0040421D" w:rsidP="003056A8">
            <w:pPr>
              <w:pStyle w:val="ListParagraph"/>
              <w:tabs>
                <w:tab w:val="left" w:pos="-936"/>
                <w:tab w:val="left" w:pos="-720"/>
              </w:tabs>
              <w:suppressAutoHyphens/>
              <w:ind w:left="524" w:hanging="360"/>
              <w:outlineLvl w:val="0"/>
              <w:rPr>
                <w:sz w:val="24"/>
                <w:szCs w:val="24"/>
              </w:rPr>
            </w:pPr>
          </w:p>
          <w:p w:rsidR="006925E5" w:rsidRPr="00521D83" w:rsidRDefault="006925E5" w:rsidP="003056A8">
            <w:pPr>
              <w:pStyle w:val="ListParagraph"/>
              <w:tabs>
                <w:tab w:val="left" w:pos="-936"/>
                <w:tab w:val="left" w:pos="-720"/>
              </w:tabs>
              <w:suppressAutoHyphens/>
              <w:ind w:left="524" w:hanging="360"/>
              <w:outlineLvl w:val="0"/>
              <w:rPr>
                <w:sz w:val="24"/>
                <w:szCs w:val="24"/>
              </w:rPr>
            </w:pPr>
          </w:p>
          <w:p w:rsidR="0040421D" w:rsidRPr="00521D83" w:rsidRDefault="0040421D" w:rsidP="003056A8">
            <w:pPr>
              <w:pStyle w:val="ListParagraph"/>
              <w:tabs>
                <w:tab w:val="left" w:pos="-936"/>
                <w:tab w:val="left" w:pos="-720"/>
              </w:tabs>
              <w:suppressAutoHyphens/>
              <w:ind w:left="524" w:hanging="360"/>
              <w:outlineLvl w:val="0"/>
              <w:rPr>
                <w:sz w:val="24"/>
                <w:szCs w:val="24"/>
              </w:rPr>
            </w:pPr>
          </w:p>
          <w:p w:rsidR="0040421D" w:rsidRPr="00521D83" w:rsidRDefault="0040421D" w:rsidP="003056A8">
            <w:pPr>
              <w:pStyle w:val="ListParagraph"/>
              <w:tabs>
                <w:tab w:val="left" w:pos="-936"/>
                <w:tab w:val="left" w:pos="-720"/>
              </w:tabs>
              <w:suppressAutoHyphens/>
              <w:ind w:left="524" w:hanging="360"/>
              <w:outlineLvl w:val="0"/>
              <w:rPr>
                <w:sz w:val="24"/>
                <w:szCs w:val="24"/>
              </w:rPr>
            </w:pPr>
          </w:p>
          <w:p w:rsidR="0040421D" w:rsidRPr="00521D83" w:rsidRDefault="0040421D" w:rsidP="003056A8">
            <w:pPr>
              <w:pStyle w:val="ListParagraph"/>
              <w:tabs>
                <w:tab w:val="left" w:pos="-936"/>
                <w:tab w:val="left" w:pos="-720"/>
              </w:tabs>
              <w:suppressAutoHyphens/>
              <w:ind w:left="524" w:hanging="360"/>
              <w:outlineLvl w:val="0"/>
              <w:rPr>
                <w:sz w:val="24"/>
                <w:szCs w:val="24"/>
              </w:rPr>
            </w:pPr>
          </w:p>
          <w:p w:rsidR="007B1A6A" w:rsidRPr="00521D83" w:rsidRDefault="00164E78" w:rsidP="003056A8">
            <w:pPr>
              <w:pStyle w:val="ListParagraph"/>
              <w:numPr>
                <w:ilvl w:val="0"/>
                <w:numId w:val="30"/>
              </w:numPr>
              <w:tabs>
                <w:tab w:val="left" w:pos="-936"/>
                <w:tab w:val="left" w:pos="-720"/>
              </w:tabs>
              <w:suppressAutoHyphens/>
              <w:ind w:left="524"/>
              <w:outlineLvl w:val="0"/>
              <w:rPr>
                <w:sz w:val="24"/>
                <w:szCs w:val="24"/>
              </w:rPr>
            </w:pPr>
            <w:r w:rsidRPr="00521D83">
              <w:rPr>
                <w:sz w:val="24"/>
                <w:szCs w:val="24"/>
              </w:rPr>
              <w:t>Ahaly</w:t>
            </w:r>
            <w:r w:rsidR="007B1A6A" w:rsidRPr="00521D83">
              <w:rPr>
                <w:sz w:val="24"/>
                <w:szCs w:val="24"/>
              </w:rPr>
              <w:t>a to review in August</w:t>
            </w:r>
          </w:p>
          <w:p w:rsidR="006925E5" w:rsidRPr="00521D83" w:rsidRDefault="006925E5" w:rsidP="003056A8">
            <w:pPr>
              <w:tabs>
                <w:tab w:val="left" w:pos="-936"/>
                <w:tab w:val="left" w:pos="-720"/>
              </w:tabs>
              <w:suppressAutoHyphens/>
              <w:ind w:left="524" w:hanging="360"/>
              <w:outlineLvl w:val="0"/>
              <w:rPr>
                <w:sz w:val="24"/>
                <w:szCs w:val="24"/>
              </w:rPr>
            </w:pPr>
          </w:p>
          <w:p w:rsidR="006925E5" w:rsidRPr="00521D83" w:rsidRDefault="006925E5" w:rsidP="003056A8">
            <w:pPr>
              <w:tabs>
                <w:tab w:val="left" w:pos="-936"/>
                <w:tab w:val="left" w:pos="-720"/>
              </w:tabs>
              <w:suppressAutoHyphens/>
              <w:ind w:left="524" w:hanging="360"/>
              <w:outlineLvl w:val="0"/>
              <w:rPr>
                <w:sz w:val="24"/>
                <w:szCs w:val="24"/>
              </w:rPr>
            </w:pPr>
          </w:p>
          <w:p w:rsidR="006925E5" w:rsidRPr="00521D83" w:rsidRDefault="006925E5" w:rsidP="003056A8">
            <w:pPr>
              <w:tabs>
                <w:tab w:val="left" w:pos="-936"/>
                <w:tab w:val="left" w:pos="-720"/>
              </w:tabs>
              <w:suppressAutoHyphens/>
              <w:ind w:left="524" w:hanging="360"/>
              <w:outlineLvl w:val="0"/>
              <w:rPr>
                <w:sz w:val="24"/>
                <w:szCs w:val="24"/>
              </w:rPr>
            </w:pPr>
          </w:p>
          <w:p w:rsidR="006925E5" w:rsidRPr="00521D83" w:rsidRDefault="006925E5" w:rsidP="003056A8">
            <w:pPr>
              <w:tabs>
                <w:tab w:val="left" w:pos="-936"/>
                <w:tab w:val="left" w:pos="-720"/>
              </w:tabs>
              <w:suppressAutoHyphens/>
              <w:ind w:left="524" w:hanging="360"/>
              <w:outlineLvl w:val="0"/>
              <w:rPr>
                <w:sz w:val="24"/>
                <w:szCs w:val="24"/>
              </w:rPr>
            </w:pPr>
          </w:p>
          <w:p w:rsidR="006925E5" w:rsidRPr="00521D83" w:rsidRDefault="0020233D" w:rsidP="003056A8">
            <w:pPr>
              <w:pStyle w:val="ListParagraph"/>
              <w:numPr>
                <w:ilvl w:val="0"/>
                <w:numId w:val="30"/>
              </w:numPr>
              <w:tabs>
                <w:tab w:val="left" w:pos="-936"/>
                <w:tab w:val="left" w:pos="-720"/>
              </w:tabs>
              <w:suppressAutoHyphens/>
              <w:ind w:left="524"/>
              <w:outlineLvl w:val="0"/>
              <w:rPr>
                <w:sz w:val="24"/>
                <w:szCs w:val="24"/>
              </w:rPr>
            </w:pPr>
            <w:r w:rsidRPr="00521D83">
              <w:rPr>
                <w:sz w:val="24"/>
                <w:szCs w:val="24"/>
              </w:rPr>
              <w:t>All to t</w:t>
            </w:r>
            <w:r w:rsidR="006925E5" w:rsidRPr="00521D83">
              <w:rPr>
                <w:sz w:val="24"/>
                <w:szCs w:val="24"/>
              </w:rPr>
              <w:t>hink of external reviewers to send out to</w:t>
            </w: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b/>
                <w:sz w:val="21"/>
                <w:szCs w:val="21"/>
              </w:rPr>
            </w:pPr>
            <w:r w:rsidRPr="00521D83">
              <w:rPr>
                <w:b/>
                <w:sz w:val="21"/>
                <w:szCs w:val="21"/>
              </w:rPr>
              <w:lastRenderedPageBreak/>
              <w:t>4.2</w:t>
            </w:r>
          </w:p>
        </w:tc>
        <w:tc>
          <w:tcPr>
            <w:tcW w:w="5146" w:type="dxa"/>
            <w:tcMar>
              <w:top w:w="29" w:type="dxa"/>
              <w:left w:w="86" w:type="dxa"/>
              <w:bottom w:w="29" w:type="dxa"/>
              <w:right w:w="86" w:type="dxa"/>
            </w:tcMar>
          </w:tcPr>
          <w:p w:rsidR="00701BEB" w:rsidRPr="00521D83" w:rsidRDefault="00DF057C" w:rsidP="00EB75EF">
            <w:pPr>
              <w:tabs>
                <w:tab w:val="left" w:pos="-936"/>
                <w:tab w:val="left" w:pos="-720"/>
              </w:tabs>
              <w:suppressAutoHyphens/>
              <w:outlineLvl w:val="0"/>
              <w:rPr>
                <w:b/>
                <w:sz w:val="24"/>
                <w:szCs w:val="24"/>
              </w:rPr>
            </w:pPr>
            <w:r w:rsidRPr="00521D83">
              <w:rPr>
                <w:b/>
                <w:sz w:val="24"/>
                <w:szCs w:val="24"/>
              </w:rPr>
              <w:t>Review of workshop meeting decisions and directions</w:t>
            </w:r>
          </w:p>
          <w:p w:rsidR="00701BEB" w:rsidRPr="00521D83" w:rsidRDefault="00F4782A" w:rsidP="00701BEB">
            <w:pPr>
              <w:pStyle w:val="ListParagraph"/>
              <w:numPr>
                <w:ilvl w:val="0"/>
                <w:numId w:val="33"/>
              </w:numPr>
              <w:tabs>
                <w:tab w:val="left" w:pos="-936"/>
                <w:tab w:val="left" w:pos="-720"/>
              </w:tabs>
              <w:suppressAutoHyphens/>
              <w:outlineLvl w:val="0"/>
              <w:rPr>
                <w:sz w:val="24"/>
                <w:szCs w:val="24"/>
              </w:rPr>
            </w:pPr>
            <w:r w:rsidRPr="00521D83">
              <w:rPr>
                <w:sz w:val="24"/>
                <w:szCs w:val="24"/>
              </w:rPr>
              <w:t xml:space="preserve">Rather than having all workshop attendees work through the core indicator, the presentation will have canned results </w:t>
            </w:r>
          </w:p>
          <w:p w:rsidR="00004B40" w:rsidRPr="00521D83" w:rsidRDefault="00F4782A" w:rsidP="00701BEB">
            <w:pPr>
              <w:pStyle w:val="ListParagraph"/>
              <w:numPr>
                <w:ilvl w:val="0"/>
                <w:numId w:val="33"/>
              </w:numPr>
              <w:tabs>
                <w:tab w:val="left" w:pos="-936"/>
                <w:tab w:val="left" w:pos="-720"/>
              </w:tabs>
              <w:suppressAutoHyphens/>
              <w:outlineLvl w:val="0"/>
              <w:rPr>
                <w:sz w:val="24"/>
                <w:szCs w:val="24"/>
              </w:rPr>
            </w:pPr>
            <w:r w:rsidRPr="00521D83">
              <w:rPr>
                <w:sz w:val="24"/>
                <w:szCs w:val="24"/>
              </w:rPr>
              <w:t xml:space="preserve">With a large Epidemiologist audience expected, the purpose will be to highlight what an Epidemiologist can expect when working with this indicator, the role of a GIS Analyst and how they will work together </w:t>
            </w:r>
          </w:p>
          <w:p w:rsidR="00004B40" w:rsidRPr="00521D83" w:rsidRDefault="00F4782A" w:rsidP="002B28C9">
            <w:pPr>
              <w:pStyle w:val="ListParagraph"/>
              <w:numPr>
                <w:ilvl w:val="0"/>
                <w:numId w:val="33"/>
              </w:numPr>
              <w:tabs>
                <w:tab w:val="left" w:pos="-936"/>
                <w:tab w:val="left" w:pos="-720"/>
              </w:tabs>
              <w:suppressAutoHyphens/>
              <w:outlineLvl w:val="0"/>
              <w:rPr>
                <w:sz w:val="24"/>
                <w:szCs w:val="24"/>
              </w:rPr>
            </w:pPr>
            <w:r w:rsidRPr="00521D83">
              <w:rPr>
                <w:sz w:val="24"/>
                <w:szCs w:val="24"/>
              </w:rPr>
              <w:t xml:space="preserve">There will be a section highlighting health </w:t>
            </w:r>
            <w:r w:rsidRPr="00521D83">
              <w:rPr>
                <w:sz w:val="24"/>
                <w:szCs w:val="24"/>
              </w:rPr>
              <w:lastRenderedPageBreak/>
              <w:t>unit perspectives, such as benefits in using such indicators</w:t>
            </w:r>
            <w:r w:rsidR="00521D83">
              <w:rPr>
                <w:sz w:val="24"/>
                <w:szCs w:val="24"/>
              </w:rPr>
              <w:t>, methodology adaptation,</w:t>
            </w:r>
            <w:r w:rsidRPr="00521D83">
              <w:rPr>
                <w:sz w:val="24"/>
                <w:szCs w:val="24"/>
              </w:rPr>
              <w:t xml:space="preserve"> and challenges in interpretations, next steps and data sources (proposed that York and </w:t>
            </w:r>
            <w:proofErr w:type="spellStart"/>
            <w:r w:rsidRPr="00521D83">
              <w:rPr>
                <w:sz w:val="24"/>
                <w:szCs w:val="24"/>
              </w:rPr>
              <w:t>Halton</w:t>
            </w:r>
            <w:proofErr w:type="spellEnd"/>
            <w:r w:rsidRPr="00521D83">
              <w:rPr>
                <w:sz w:val="24"/>
                <w:szCs w:val="24"/>
              </w:rPr>
              <w:t xml:space="preserve"> share their experiences)</w:t>
            </w:r>
          </w:p>
          <w:p w:rsidR="00F4782A" w:rsidRPr="00521D83" w:rsidRDefault="00F4782A" w:rsidP="002B28C9">
            <w:pPr>
              <w:pStyle w:val="ListParagraph"/>
              <w:numPr>
                <w:ilvl w:val="0"/>
                <w:numId w:val="33"/>
              </w:numPr>
              <w:tabs>
                <w:tab w:val="left" w:pos="-936"/>
                <w:tab w:val="left" w:pos="-720"/>
              </w:tabs>
              <w:suppressAutoHyphens/>
              <w:outlineLvl w:val="0"/>
              <w:rPr>
                <w:sz w:val="24"/>
                <w:szCs w:val="24"/>
              </w:rPr>
            </w:pPr>
            <w:r w:rsidRPr="00521D83">
              <w:rPr>
                <w:sz w:val="24"/>
                <w:szCs w:val="24"/>
              </w:rPr>
              <w:t>Proposed workshop outline:</w:t>
            </w:r>
          </w:p>
          <w:p w:rsidR="00521D83" w:rsidRPr="00521D83" w:rsidRDefault="00521D83" w:rsidP="00521D83">
            <w:pPr>
              <w:pStyle w:val="ListParagraph"/>
              <w:numPr>
                <w:ilvl w:val="0"/>
                <w:numId w:val="35"/>
              </w:numPr>
              <w:spacing w:after="200" w:line="276" w:lineRule="auto"/>
              <w:rPr>
                <w:sz w:val="22"/>
                <w:szCs w:val="22"/>
                <w:lang w:val="en-CA"/>
              </w:rPr>
            </w:pPr>
            <w:r w:rsidRPr="00521D83">
              <w:rPr>
                <w:sz w:val="22"/>
                <w:szCs w:val="22"/>
                <w:lang w:val="en-CA"/>
              </w:rPr>
              <w:t xml:space="preserve">Presentation on the calculation of the proximity indicator (25 </w:t>
            </w:r>
            <w:proofErr w:type="spellStart"/>
            <w:r w:rsidRPr="00521D83">
              <w:rPr>
                <w:sz w:val="22"/>
                <w:szCs w:val="22"/>
                <w:lang w:val="en-CA"/>
              </w:rPr>
              <w:t>mins</w:t>
            </w:r>
            <w:proofErr w:type="spellEnd"/>
            <w:r w:rsidRPr="00521D83">
              <w:rPr>
                <w:sz w:val="22"/>
                <w:szCs w:val="22"/>
                <w:lang w:val="en-CA"/>
              </w:rPr>
              <w:t>)</w:t>
            </w:r>
          </w:p>
          <w:p w:rsidR="00521D83" w:rsidRPr="00521D83" w:rsidRDefault="00F14A2B" w:rsidP="00521D83">
            <w:pPr>
              <w:pStyle w:val="ListParagraph"/>
              <w:numPr>
                <w:ilvl w:val="1"/>
                <w:numId w:val="35"/>
              </w:numPr>
              <w:spacing w:after="200" w:line="276" w:lineRule="auto"/>
              <w:rPr>
                <w:sz w:val="22"/>
                <w:szCs w:val="22"/>
                <w:lang w:val="en-CA"/>
              </w:rPr>
            </w:pPr>
            <w:r>
              <w:rPr>
                <w:sz w:val="22"/>
                <w:szCs w:val="22"/>
                <w:lang w:val="en-CA"/>
              </w:rPr>
              <w:t>H</w:t>
            </w:r>
            <w:r w:rsidR="007C755E">
              <w:rPr>
                <w:sz w:val="22"/>
                <w:szCs w:val="22"/>
                <w:lang w:val="en-CA"/>
              </w:rPr>
              <w:t>ave canned results so that we</w:t>
            </w:r>
            <w:r w:rsidR="00521D83" w:rsidRPr="00521D83">
              <w:rPr>
                <w:sz w:val="22"/>
                <w:szCs w:val="22"/>
                <w:lang w:val="en-CA"/>
              </w:rPr>
              <w:t xml:space="preserve"> </w:t>
            </w:r>
            <w:r w:rsidR="007C755E">
              <w:rPr>
                <w:sz w:val="22"/>
                <w:szCs w:val="22"/>
                <w:lang w:val="en-CA"/>
              </w:rPr>
              <w:t>don’t spend</w:t>
            </w:r>
            <w:r w:rsidR="00521D83" w:rsidRPr="00521D83">
              <w:rPr>
                <w:sz w:val="22"/>
                <w:szCs w:val="22"/>
                <w:lang w:val="en-CA"/>
              </w:rPr>
              <w:t xml:space="preserve"> too much time going through the calculations. The most important aspect of this would be demonstrating the interaction between the GIS analyst and the epidemiologist and demonstrate the role played by each SME.</w:t>
            </w:r>
          </w:p>
          <w:p w:rsidR="00521D83" w:rsidRPr="00521D83" w:rsidRDefault="00521D83" w:rsidP="00521D83">
            <w:pPr>
              <w:pStyle w:val="ListParagraph"/>
              <w:numPr>
                <w:ilvl w:val="1"/>
                <w:numId w:val="35"/>
              </w:numPr>
              <w:spacing w:after="200" w:line="276" w:lineRule="auto"/>
              <w:rPr>
                <w:sz w:val="22"/>
                <w:szCs w:val="22"/>
                <w:lang w:val="en-CA"/>
              </w:rPr>
            </w:pPr>
            <w:r w:rsidRPr="00521D83">
              <w:rPr>
                <w:sz w:val="22"/>
                <w:szCs w:val="22"/>
                <w:lang w:val="en-CA"/>
              </w:rPr>
              <w:t>Data requirements</w:t>
            </w:r>
          </w:p>
          <w:p w:rsidR="00521D83" w:rsidRPr="00521D83" w:rsidRDefault="00521D83" w:rsidP="00521D83">
            <w:pPr>
              <w:pStyle w:val="ListParagraph"/>
              <w:numPr>
                <w:ilvl w:val="1"/>
                <w:numId w:val="35"/>
              </w:numPr>
              <w:spacing w:after="200" w:line="276" w:lineRule="auto"/>
              <w:rPr>
                <w:sz w:val="22"/>
                <w:szCs w:val="22"/>
                <w:lang w:val="en-CA"/>
              </w:rPr>
            </w:pPr>
            <w:r w:rsidRPr="00521D83">
              <w:rPr>
                <w:sz w:val="22"/>
                <w:szCs w:val="22"/>
                <w:lang w:val="en-CA"/>
              </w:rPr>
              <w:t xml:space="preserve">Soft ware  requirements (extension) </w:t>
            </w:r>
          </w:p>
          <w:p w:rsidR="00521D83" w:rsidRPr="00521D83" w:rsidRDefault="00521D83" w:rsidP="00521D83">
            <w:pPr>
              <w:pStyle w:val="ListParagraph"/>
              <w:numPr>
                <w:ilvl w:val="1"/>
                <w:numId w:val="35"/>
              </w:numPr>
              <w:spacing w:after="200" w:line="276" w:lineRule="auto"/>
              <w:rPr>
                <w:sz w:val="22"/>
                <w:szCs w:val="22"/>
                <w:lang w:val="en-CA"/>
              </w:rPr>
            </w:pPr>
            <w:r w:rsidRPr="00521D83">
              <w:rPr>
                <w:sz w:val="22"/>
                <w:szCs w:val="22"/>
                <w:lang w:val="en-CA"/>
              </w:rPr>
              <w:t>Point of interest layer (school )</w:t>
            </w:r>
          </w:p>
          <w:p w:rsidR="00521D83" w:rsidRPr="00521D83" w:rsidRDefault="00521D83" w:rsidP="00521D83">
            <w:pPr>
              <w:pStyle w:val="ListParagraph"/>
              <w:numPr>
                <w:ilvl w:val="0"/>
                <w:numId w:val="35"/>
              </w:numPr>
              <w:spacing w:after="200" w:line="276" w:lineRule="auto"/>
              <w:rPr>
                <w:sz w:val="22"/>
                <w:szCs w:val="22"/>
                <w:lang w:val="en-CA"/>
              </w:rPr>
            </w:pPr>
            <w:r w:rsidRPr="00521D83">
              <w:rPr>
                <w:sz w:val="22"/>
                <w:szCs w:val="22"/>
                <w:lang w:val="en-CA"/>
              </w:rPr>
              <w:t>Challenges and benefits of using this indicator or a similar indicator.</w:t>
            </w:r>
            <w:r w:rsidR="00F14A2B">
              <w:rPr>
                <w:sz w:val="22"/>
                <w:szCs w:val="22"/>
                <w:lang w:val="en-CA"/>
              </w:rPr>
              <w:t xml:space="preserve"> Perspectives from health units</w:t>
            </w:r>
            <w:r w:rsidRPr="00521D83">
              <w:rPr>
                <w:sz w:val="22"/>
                <w:szCs w:val="22"/>
                <w:lang w:val="en-CA"/>
              </w:rPr>
              <w:t xml:space="preserve"> (20 </w:t>
            </w:r>
            <w:proofErr w:type="spellStart"/>
            <w:r w:rsidRPr="00521D83">
              <w:rPr>
                <w:sz w:val="22"/>
                <w:szCs w:val="22"/>
                <w:lang w:val="en-CA"/>
              </w:rPr>
              <w:t>mins</w:t>
            </w:r>
            <w:proofErr w:type="spellEnd"/>
            <w:r w:rsidRPr="00521D83">
              <w:rPr>
                <w:sz w:val="22"/>
                <w:szCs w:val="22"/>
                <w:lang w:val="en-CA"/>
              </w:rPr>
              <w:t xml:space="preserve">) </w:t>
            </w:r>
          </w:p>
          <w:p w:rsidR="00521D83" w:rsidRPr="00521D83" w:rsidRDefault="00521D83" w:rsidP="00521D83">
            <w:pPr>
              <w:pStyle w:val="ListParagraph"/>
              <w:numPr>
                <w:ilvl w:val="1"/>
                <w:numId w:val="35"/>
              </w:numPr>
              <w:spacing w:after="200" w:line="276" w:lineRule="auto"/>
              <w:rPr>
                <w:sz w:val="22"/>
                <w:szCs w:val="22"/>
                <w:lang w:val="en-CA"/>
              </w:rPr>
            </w:pPr>
            <w:r w:rsidRPr="00521D83">
              <w:rPr>
                <w:sz w:val="22"/>
                <w:szCs w:val="22"/>
                <w:lang w:val="en-CA"/>
              </w:rPr>
              <w:t>Interpretation of results</w:t>
            </w:r>
          </w:p>
          <w:p w:rsidR="00521D83" w:rsidRPr="00521D83" w:rsidRDefault="00521D83" w:rsidP="00521D83">
            <w:pPr>
              <w:pStyle w:val="ListParagraph"/>
              <w:numPr>
                <w:ilvl w:val="1"/>
                <w:numId w:val="35"/>
              </w:numPr>
              <w:spacing w:after="200" w:line="276" w:lineRule="auto"/>
              <w:rPr>
                <w:sz w:val="22"/>
                <w:szCs w:val="22"/>
                <w:lang w:val="en-CA"/>
              </w:rPr>
            </w:pPr>
            <w:r w:rsidRPr="00521D83">
              <w:rPr>
                <w:sz w:val="22"/>
                <w:szCs w:val="22"/>
                <w:lang w:val="en-CA"/>
              </w:rPr>
              <w:t>Standardization of measures</w:t>
            </w:r>
          </w:p>
          <w:p w:rsidR="00521D83" w:rsidRPr="00521D83" w:rsidRDefault="00521D83" w:rsidP="00521D83">
            <w:pPr>
              <w:pStyle w:val="ListParagraph"/>
              <w:numPr>
                <w:ilvl w:val="0"/>
                <w:numId w:val="35"/>
              </w:numPr>
              <w:spacing w:after="200" w:line="276" w:lineRule="auto"/>
              <w:rPr>
                <w:sz w:val="22"/>
                <w:szCs w:val="22"/>
                <w:lang w:val="en-CA"/>
              </w:rPr>
            </w:pPr>
            <w:r w:rsidRPr="00521D83">
              <w:rPr>
                <w:sz w:val="22"/>
                <w:szCs w:val="22"/>
                <w:lang w:val="en-CA"/>
              </w:rPr>
              <w:t xml:space="preserve">Discussion Q&amp;A (10 </w:t>
            </w:r>
            <w:proofErr w:type="spellStart"/>
            <w:r w:rsidRPr="00521D83">
              <w:rPr>
                <w:sz w:val="22"/>
                <w:szCs w:val="22"/>
                <w:lang w:val="en-CA"/>
              </w:rPr>
              <w:t>mins</w:t>
            </w:r>
            <w:proofErr w:type="spellEnd"/>
            <w:r w:rsidRPr="00521D83">
              <w:rPr>
                <w:sz w:val="22"/>
                <w:szCs w:val="22"/>
                <w:lang w:val="en-CA"/>
              </w:rPr>
              <w:t xml:space="preserve">) </w:t>
            </w:r>
          </w:p>
          <w:p w:rsidR="00C21EEB" w:rsidRPr="00521D83" w:rsidRDefault="00C21EEB" w:rsidP="00CA30F3">
            <w:pPr>
              <w:pStyle w:val="ListParagraph"/>
              <w:numPr>
                <w:ilvl w:val="0"/>
                <w:numId w:val="33"/>
              </w:numPr>
              <w:tabs>
                <w:tab w:val="left" w:pos="-936"/>
                <w:tab w:val="left" w:pos="-720"/>
              </w:tabs>
              <w:suppressAutoHyphens/>
              <w:outlineLvl w:val="0"/>
              <w:rPr>
                <w:sz w:val="24"/>
                <w:szCs w:val="24"/>
              </w:rPr>
            </w:pPr>
            <w:r w:rsidRPr="00521D83">
              <w:rPr>
                <w:sz w:val="24"/>
                <w:szCs w:val="24"/>
              </w:rPr>
              <w:t>Workshop debrief in September</w:t>
            </w:r>
          </w:p>
        </w:tc>
        <w:tc>
          <w:tcPr>
            <w:tcW w:w="3828" w:type="dxa"/>
            <w:tcMar>
              <w:top w:w="29" w:type="dxa"/>
              <w:left w:w="86" w:type="dxa"/>
              <w:bottom w:w="29" w:type="dxa"/>
              <w:right w:w="86" w:type="dxa"/>
            </w:tcMar>
          </w:tcPr>
          <w:p w:rsidR="00847378" w:rsidRPr="00521D83" w:rsidRDefault="00847378" w:rsidP="00EB75EF">
            <w:pPr>
              <w:ind w:left="360"/>
              <w:rPr>
                <w:bCs/>
                <w:sz w:val="24"/>
                <w:szCs w:val="24"/>
                <w:lang w:eastAsia="en-CA"/>
              </w:rPr>
            </w:pPr>
          </w:p>
          <w:p w:rsidR="002B28C9" w:rsidRPr="00521D83" w:rsidRDefault="002B28C9" w:rsidP="00EB75EF">
            <w:pPr>
              <w:ind w:left="360"/>
              <w:rPr>
                <w:bCs/>
                <w:sz w:val="24"/>
                <w:szCs w:val="24"/>
                <w:lang w:eastAsia="en-CA"/>
              </w:rPr>
            </w:pPr>
          </w:p>
          <w:p w:rsidR="00701BEB" w:rsidRPr="00521D83" w:rsidRDefault="00695676" w:rsidP="003056A8">
            <w:pPr>
              <w:pStyle w:val="ListParagraph"/>
              <w:numPr>
                <w:ilvl w:val="0"/>
                <w:numId w:val="33"/>
              </w:numPr>
              <w:ind w:left="524"/>
              <w:rPr>
                <w:bCs/>
                <w:sz w:val="24"/>
                <w:szCs w:val="24"/>
                <w:lang w:eastAsia="en-CA"/>
              </w:rPr>
            </w:pPr>
            <w:r w:rsidRPr="00521D83">
              <w:rPr>
                <w:bCs/>
                <w:sz w:val="24"/>
                <w:szCs w:val="24"/>
                <w:lang w:eastAsia="en-CA"/>
              </w:rPr>
              <w:t>Have a call in August to solidify details about meeting (either first or second week, aim for the 14</w:t>
            </w:r>
            <w:r w:rsidRPr="00521D83">
              <w:rPr>
                <w:bCs/>
                <w:sz w:val="24"/>
                <w:szCs w:val="24"/>
                <w:vertAlign w:val="superscript"/>
                <w:lang w:eastAsia="en-CA"/>
              </w:rPr>
              <w:t>th</w:t>
            </w:r>
            <w:r w:rsidR="006C70AA" w:rsidRPr="00521D83">
              <w:rPr>
                <w:bCs/>
                <w:sz w:val="24"/>
                <w:szCs w:val="24"/>
                <w:lang w:eastAsia="en-CA"/>
              </w:rPr>
              <w:t xml:space="preserve"> at 10am</w:t>
            </w:r>
            <w:r w:rsidRPr="00521D83">
              <w:rPr>
                <w:bCs/>
                <w:sz w:val="24"/>
                <w:szCs w:val="24"/>
                <w:lang w:eastAsia="en-CA"/>
              </w:rPr>
              <w:t>)</w:t>
            </w: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b/>
                <w:sz w:val="21"/>
                <w:szCs w:val="21"/>
              </w:rPr>
            </w:pPr>
            <w:r w:rsidRPr="00521D83">
              <w:rPr>
                <w:b/>
                <w:sz w:val="21"/>
                <w:szCs w:val="21"/>
              </w:rPr>
              <w:lastRenderedPageBreak/>
              <w:t>4.3</w:t>
            </w:r>
          </w:p>
        </w:tc>
        <w:tc>
          <w:tcPr>
            <w:tcW w:w="5146" w:type="dxa"/>
            <w:tcMar>
              <w:top w:w="29" w:type="dxa"/>
              <w:left w:w="86" w:type="dxa"/>
              <w:bottom w:w="29" w:type="dxa"/>
              <w:right w:w="86" w:type="dxa"/>
            </w:tcMar>
          </w:tcPr>
          <w:p w:rsidR="00EB75EF" w:rsidRPr="00521D83" w:rsidRDefault="00DF057C" w:rsidP="00EB75EF">
            <w:pPr>
              <w:tabs>
                <w:tab w:val="left" w:pos="-936"/>
                <w:tab w:val="left" w:pos="-720"/>
              </w:tabs>
              <w:suppressAutoHyphens/>
              <w:outlineLvl w:val="0"/>
              <w:rPr>
                <w:b/>
                <w:sz w:val="24"/>
                <w:szCs w:val="24"/>
              </w:rPr>
            </w:pPr>
            <w:r w:rsidRPr="00521D83">
              <w:rPr>
                <w:b/>
                <w:sz w:val="24"/>
                <w:szCs w:val="24"/>
              </w:rPr>
              <w:t>Discussion around different methodology used to calculate the Indicators in the Places to Grow document</w:t>
            </w:r>
          </w:p>
          <w:p w:rsidR="00F4782A" w:rsidRPr="00521D83" w:rsidRDefault="007F13AE" w:rsidP="007F13AE">
            <w:pPr>
              <w:numPr>
                <w:ilvl w:val="0"/>
                <w:numId w:val="31"/>
              </w:numPr>
              <w:tabs>
                <w:tab w:val="left" w:pos="-936"/>
                <w:tab w:val="left" w:pos="-720"/>
              </w:tabs>
              <w:suppressAutoHyphens/>
              <w:ind w:left="810" w:hanging="450"/>
              <w:outlineLvl w:val="0"/>
              <w:rPr>
                <w:b/>
                <w:sz w:val="24"/>
                <w:szCs w:val="24"/>
              </w:rPr>
            </w:pPr>
            <w:r w:rsidRPr="00521D83">
              <w:rPr>
                <w:sz w:val="24"/>
                <w:szCs w:val="24"/>
              </w:rPr>
              <w:t xml:space="preserve">Ahalya will be meeting with the Growth Secretariat </w:t>
            </w:r>
            <w:r w:rsidR="00F4782A" w:rsidRPr="00521D83">
              <w:rPr>
                <w:sz w:val="24"/>
                <w:szCs w:val="24"/>
              </w:rPr>
              <w:t xml:space="preserve">to discuss their indicators, as </w:t>
            </w:r>
            <w:r w:rsidR="00F14A2B">
              <w:rPr>
                <w:sz w:val="24"/>
                <w:szCs w:val="24"/>
              </w:rPr>
              <w:t>a number of them are similar to</w:t>
            </w:r>
            <w:r w:rsidR="00F4782A" w:rsidRPr="00521D83">
              <w:rPr>
                <w:sz w:val="24"/>
                <w:szCs w:val="24"/>
              </w:rPr>
              <w:t xml:space="preserve"> APHEO’s core indicators</w:t>
            </w:r>
          </w:p>
          <w:p w:rsidR="00C21EEB" w:rsidRPr="003056A8" w:rsidRDefault="00F4782A" w:rsidP="00F4782A">
            <w:pPr>
              <w:numPr>
                <w:ilvl w:val="0"/>
                <w:numId w:val="31"/>
              </w:numPr>
              <w:tabs>
                <w:tab w:val="left" w:pos="-936"/>
                <w:tab w:val="left" w:pos="-720"/>
              </w:tabs>
              <w:suppressAutoHyphens/>
              <w:ind w:left="810" w:hanging="450"/>
              <w:outlineLvl w:val="0"/>
              <w:rPr>
                <w:b/>
                <w:sz w:val="24"/>
                <w:szCs w:val="24"/>
              </w:rPr>
            </w:pPr>
            <w:r w:rsidRPr="00521D83">
              <w:rPr>
                <w:sz w:val="24"/>
                <w:szCs w:val="24"/>
              </w:rPr>
              <w:t xml:space="preserve">Smart Growth Secretariat will be invited to </w:t>
            </w:r>
            <w:r w:rsidR="007F13AE" w:rsidRPr="00521D83">
              <w:rPr>
                <w:sz w:val="24"/>
                <w:szCs w:val="24"/>
              </w:rPr>
              <w:t>one of our calls</w:t>
            </w:r>
            <w:r w:rsidRPr="00521D83">
              <w:rPr>
                <w:sz w:val="24"/>
                <w:szCs w:val="24"/>
              </w:rPr>
              <w:t xml:space="preserve"> (November meeting call) to share the work that we do</w:t>
            </w:r>
            <w:r w:rsidR="007F13AE" w:rsidRPr="00521D83">
              <w:rPr>
                <w:sz w:val="24"/>
                <w:szCs w:val="24"/>
              </w:rPr>
              <w:t xml:space="preserve"> </w:t>
            </w:r>
            <w:r w:rsidRPr="00521D83">
              <w:rPr>
                <w:sz w:val="24"/>
                <w:szCs w:val="24"/>
              </w:rPr>
              <w:t>with them</w:t>
            </w:r>
          </w:p>
        </w:tc>
        <w:tc>
          <w:tcPr>
            <w:tcW w:w="3828" w:type="dxa"/>
            <w:tcMar>
              <w:top w:w="29" w:type="dxa"/>
              <w:left w:w="86" w:type="dxa"/>
              <w:bottom w:w="29" w:type="dxa"/>
              <w:right w:w="86" w:type="dxa"/>
            </w:tcMar>
            <w:vAlign w:val="center"/>
          </w:tcPr>
          <w:p w:rsidR="000A43ED" w:rsidRPr="00521D83" w:rsidRDefault="0020233D" w:rsidP="00F4782A">
            <w:pPr>
              <w:pStyle w:val="ListParagraph"/>
              <w:numPr>
                <w:ilvl w:val="0"/>
                <w:numId w:val="31"/>
              </w:numPr>
              <w:spacing w:before="60" w:after="60"/>
              <w:ind w:left="704"/>
              <w:rPr>
                <w:sz w:val="24"/>
                <w:szCs w:val="24"/>
              </w:rPr>
            </w:pPr>
            <w:r w:rsidRPr="00521D83">
              <w:rPr>
                <w:sz w:val="24"/>
                <w:szCs w:val="24"/>
              </w:rPr>
              <w:t xml:space="preserve">Ahalya to send out an invite to those interested in calling into the </w:t>
            </w:r>
            <w:r w:rsidR="00F4782A" w:rsidRPr="00521D83">
              <w:rPr>
                <w:sz w:val="24"/>
                <w:szCs w:val="24"/>
              </w:rPr>
              <w:t>August 13</w:t>
            </w:r>
            <w:r w:rsidR="00F4782A" w:rsidRPr="00521D83">
              <w:rPr>
                <w:sz w:val="24"/>
                <w:szCs w:val="24"/>
                <w:vertAlign w:val="superscript"/>
              </w:rPr>
              <w:t>th</w:t>
            </w:r>
            <w:r w:rsidR="00F4782A" w:rsidRPr="00521D83">
              <w:rPr>
                <w:sz w:val="24"/>
                <w:szCs w:val="24"/>
              </w:rPr>
              <w:t xml:space="preserve"> </w:t>
            </w:r>
            <w:r w:rsidRPr="00521D83">
              <w:rPr>
                <w:sz w:val="24"/>
                <w:szCs w:val="24"/>
              </w:rPr>
              <w:t xml:space="preserve">meeting with the Smart Growth Secretariat </w:t>
            </w: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b/>
                <w:sz w:val="21"/>
                <w:szCs w:val="21"/>
              </w:rPr>
            </w:pPr>
            <w:r w:rsidRPr="00521D83">
              <w:rPr>
                <w:b/>
                <w:sz w:val="21"/>
                <w:szCs w:val="21"/>
              </w:rPr>
              <w:t>5.0</w:t>
            </w:r>
          </w:p>
        </w:tc>
        <w:tc>
          <w:tcPr>
            <w:tcW w:w="5146" w:type="dxa"/>
            <w:tcMar>
              <w:top w:w="29" w:type="dxa"/>
              <w:left w:w="86" w:type="dxa"/>
              <w:bottom w:w="29" w:type="dxa"/>
              <w:right w:w="86" w:type="dxa"/>
            </w:tcMar>
          </w:tcPr>
          <w:p w:rsidR="000A43ED" w:rsidRPr="00521D83" w:rsidRDefault="000A43ED" w:rsidP="0015715E">
            <w:pPr>
              <w:tabs>
                <w:tab w:val="left" w:pos="-936"/>
                <w:tab w:val="left" w:pos="-720"/>
              </w:tabs>
              <w:suppressAutoHyphens/>
              <w:outlineLvl w:val="0"/>
              <w:rPr>
                <w:b/>
                <w:sz w:val="24"/>
                <w:szCs w:val="24"/>
              </w:rPr>
            </w:pPr>
            <w:r w:rsidRPr="00521D83">
              <w:rPr>
                <w:b/>
                <w:sz w:val="24"/>
                <w:szCs w:val="24"/>
              </w:rPr>
              <w:t xml:space="preserve">Next Steps: </w:t>
            </w:r>
          </w:p>
          <w:p w:rsidR="000A43ED" w:rsidRPr="00521D83" w:rsidRDefault="000A43ED" w:rsidP="0015715E">
            <w:pPr>
              <w:tabs>
                <w:tab w:val="left" w:pos="-936"/>
                <w:tab w:val="left" w:pos="-720"/>
              </w:tabs>
              <w:suppressAutoHyphens/>
              <w:ind w:left="360"/>
              <w:outlineLvl w:val="0"/>
              <w:rPr>
                <w:b/>
                <w:sz w:val="24"/>
                <w:szCs w:val="24"/>
              </w:rPr>
            </w:pPr>
          </w:p>
        </w:tc>
        <w:tc>
          <w:tcPr>
            <w:tcW w:w="3828" w:type="dxa"/>
            <w:tcMar>
              <w:top w:w="29" w:type="dxa"/>
              <w:left w:w="86" w:type="dxa"/>
              <w:bottom w:w="29" w:type="dxa"/>
              <w:right w:w="86" w:type="dxa"/>
            </w:tcMar>
            <w:vAlign w:val="center"/>
          </w:tcPr>
          <w:p w:rsidR="000A43ED" w:rsidRPr="00521D83" w:rsidRDefault="000A43ED" w:rsidP="00DF057C">
            <w:pPr>
              <w:spacing w:before="60" w:after="60"/>
              <w:rPr>
                <w:b/>
                <w:sz w:val="24"/>
                <w:szCs w:val="24"/>
              </w:rPr>
            </w:pP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EB75EF" w:rsidP="00B718C0">
            <w:pPr>
              <w:spacing w:before="60" w:after="60"/>
              <w:rPr>
                <w:b/>
                <w:sz w:val="21"/>
                <w:szCs w:val="21"/>
              </w:rPr>
            </w:pPr>
            <w:r w:rsidRPr="00521D83">
              <w:rPr>
                <w:b/>
                <w:sz w:val="21"/>
                <w:szCs w:val="21"/>
              </w:rPr>
              <w:t>5.1</w:t>
            </w:r>
          </w:p>
        </w:tc>
        <w:tc>
          <w:tcPr>
            <w:tcW w:w="5146" w:type="dxa"/>
            <w:tcMar>
              <w:top w:w="29" w:type="dxa"/>
              <w:left w:w="86" w:type="dxa"/>
              <w:bottom w:w="29" w:type="dxa"/>
              <w:right w:w="86" w:type="dxa"/>
            </w:tcMar>
          </w:tcPr>
          <w:p w:rsidR="000A43ED" w:rsidRPr="00521D83" w:rsidRDefault="000A43ED" w:rsidP="00AB68CB">
            <w:pPr>
              <w:pStyle w:val="ListParagraph"/>
              <w:tabs>
                <w:tab w:val="left" w:pos="-936"/>
                <w:tab w:val="left" w:pos="-720"/>
              </w:tabs>
              <w:suppressAutoHyphens/>
              <w:ind w:left="0"/>
              <w:outlineLvl w:val="0"/>
              <w:rPr>
                <w:b/>
                <w:sz w:val="24"/>
                <w:szCs w:val="24"/>
              </w:rPr>
            </w:pPr>
            <w:r w:rsidRPr="00521D83">
              <w:rPr>
                <w:b/>
                <w:sz w:val="24"/>
                <w:szCs w:val="24"/>
              </w:rPr>
              <w:t>Determine timelines for moving forward with indicator development.</w:t>
            </w:r>
          </w:p>
          <w:p w:rsidR="000A43ED" w:rsidRPr="00521D83" w:rsidRDefault="000A43ED" w:rsidP="003056A8">
            <w:pPr>
              <w:tabs>
                <w:tab w:val="left" w:pos="-936"/>
                <w:tab w:val="left" w:pos="-720"/>
              </w:tabs>
              <w:suppressAutoHyphens/>
              <w:outlineLvl w:val="0"/>
              <w:rPr>
                <w:b/>
                <w:sz w:val="24"/>
                <w:szCs w:val="24"/>
              </w:rPr>
            </w:pPr>
          </w:p>
        </w:tc>
        <w:tc>
          <w:tcPr>
            <w:tcW w:w="3828" w:type="dxa"/>
            <w:tcMar>
              <w:top w:w="29" w:type="dxa"/>
              <w:left w:w="86" w:type="dxa"/>
              <w:bottom w:w="29" w:type="dxa"/>
              <w:right w:w="86" w:type="dxa"/>
            </w:tcMar>
            <w:vAlign w:val="center"/>
          </w:tcPr>
          <w:p w:rsidR="000A43ED" w:rsidRPr="00521D83" w:rsidRDefault="000A43ED" w:rsidP="00060AFD">
            <w:pPr>
              <w:pStyle w:val="ListParagraph"/>
              <w:tabs>
                <w:tab w:val="left" w:pos="-936"/>
                <w:tab w:val="left" w:pos="-720"/>
              </w:tabs>
              <w:suppressAutoHyphens/>
              <w:ind w:left="360"/>
              <w:outlineLvl w:val="0"/>
              <w:rPr>
                <w:sz w:val="24"/>
                <w:szCs w:val="24"/>
              </w:rPr>
            </w:pPr>
          </w:p>
        </w:tc>
      </w:tr>
      <w:tr w:rsidR="000A43ED" w:rsidRPr="00521D83" w:rsidTr="0015715E">
        <w:trPr>
          <w:trHeight w:val="254"/>
        </w:trPr>
        <w:tc>
          <w:tcPr>
            <w:tcW w:w="630" w:type="dxa"/>
            <w:tcMar>
              <w:top w:w="29" w:type="dxa"/>
              <w:left w:w="86" w:type="dxa"/>
              <w:bottom w:w="29" w:type="dxa"/>
              <w:right w:w="86" w:type="dxa"/>
            </w:tcMar>
            <w:vAlign w:val="center"/>
          </w:tcPr>
          <w:p w:rsidR="000A43ED" w:rsidRPr="00521D83" w:rsidRDefault="000A43ED" w:rsidP="0015715E">
            <w:pPr>
              <w:spacing w:before="60" w:after="60"/>
              <w:rPr>
                <w:b/>
                <w:sz w:val="21"/>
                <w:szCs w:val="21"/>
              </w:rPr>
            </w:pPr>
            <w:r w:rsidRPr="00521D83">
              <w:rPr>
                <w:b/>
                <w:sz w:val="21"/>
                <w:szCs w:val="21"/>
              </w:rPr>
              <w:t>6.0</w:t>
            </w:r>
          </w:p>
        </w:tc>
        <w:tc>
          <w:tcPr>
            <w:tcW w:w="5146" w:type="dxa"/>
            <w:tcMar>
              <w:top w:w="29" w:type="dxa"/>
              <w:left w:w="86" w:type="dxa"/>
              <w:bottom w:w="29" w:type="dxa"/>
              <w:right w:w="86" w:type="dxa"/>
            </w:tcMar>
            <w:vAlign w:val="center"/>
          </w:tcPr>
          <w:p w:rsidR="000A43ED" w:rsidRPr="00521D83" w:rsidRDefault="000A43ED" w:rsidP="003056A8">
            <w:pPr>
              <w:rPr>
                <w:b/>
                <w:i/>
                <w:sz w:val="24"/>
                <w:szCs w:val="24"/>
                <w:lang w:eastAsia="en-CA"/>
              </w:rPr>
            </w:pPr>
            <w:r w:rsidRPr="00521D83">
              <w:rPr>
                <w:b/>
                <w:i/>
                <w:sz w:val="24"/>
                <w:szCs w:val="24"/>
                <w:lang w:eastAsia="en-CA"/>
              </w:rPr>
              <w:t xml:space="preserve">Next Meeting: </w:t>
            </w:r>
          </w:p>
        </w:tc>
        <w:tc>
          <w:tcPr>
            <w:tcW w:w="3828" w:type="dxa"/>
            <w:tcMar>
              <w:top w:w="29" w:type="dxa"/>
              <w:left w:w="86" w:type="dxa"/>
              <w:bottom w:w="29" w:type="dxa"/>
              <w:right w:w="86" w:type="dxa"/>
            </w:tcMar>
          </w:tcPr>
          <w:p w:rsidR="000A43ED" w:rsidRPr="00521D83" w:rsidRDefault="007F13AE" w:rsidP="0015715E">
            <w:pPr>
              <w:rPr>
                <w:b/>
                <w:bCs/>
                <w:sz w:val="24"/>
                <w:szCs w:val="24"/>
                <w:lang w:eastAsia="en-CA"/>
              </w:rPr>
            </w:pPr>
            <w:r w:rsidRPr="00521D83">
              <w:rPr>
                <w:b/>
                <w:bCs/>
                <w:sz w:val="24"/>
                <w:szCs w:val="24"/>
                <w:lang w:eastAsia="en-CA"/>
              </w:rPr>
              <w:t>August 14</w:t>
            </w:r>
            <w:r w:rsidRPr="00521D83">
              <w:rPr>
                <w:b/>
                <w:bCs/>
                <w:sz w:val="24"/>
                <w:szCs w:val="24"/>
                <w:vertAlign w:val="superscript"/>
                <w:lang w:eastAsia="en-CA"/>
              </w:rPr>
              <w:t>th</w:t>
            </w:r>
            <w:r w:rsidR="000A43ED" w:rsidRPr="00521D83">
              <w:rPr>
                <w:b/>
                <w:bCs/>
                <w:sz w:val="24"/>
                <w:szCs w:val="24"/>
                <w:lang w:eastAsia="en-CA"/>
              </w:rPr>
              <w:t>, 2014</w:t>
            </w:r>
            <w:r w:rsidR="005D57A3" w:rsidRPr="00521D83">
              <w:rPr>
                <w:b/>
                <w:bCs/>
                <w:sz w:val="24"/>
                <w:szCs w:val="24"/>
                <w:lang w:eastAsia="en-CA"/>
              </w:rPr>
              <w:t xml:space="preserve"> @ 10am</w:t>
            </w:r>
            <w:bookmarkStart w:id="0" w:name="_GoBack"/>
            <w:bookmarkEnd w:id="0"/>
          </w:p>
          <w:p w:rsidR="000A43ED" w:rsidRPr="00521D83" w:rsidRDefault="000A43ED" w:rsidP="0015715E">
            <w:pPr>
              <w:rPr>
                <w:b/>
                <w:bCs/>
                <w:sz w:val="24"/>
                <w:szCs w:val="24"/>
                <w:lang w:eastAsia="en-CA"/>
              </w:rPr>
            </w:pPr>
          </w:p>
        </w:tc>
      </w:tr>
    </w:tbl>
    <w:p w:rsidR="000A43ED" w:rsidRPr="003056A8" w:rsidRDefault="000A43ED" w:rsidP="003056A8">
      <w:pPr>
        <w:tabs>
          <w:tab w:val="left" w:pos="-936"/>
          <w:tab w:val="left" w:pos="-720"/>
        </w:tabs>
        <w:suppressAutoHyphens/>
        <w:outlineLvl w:val="0"/>
        <w:rPr>
          <w:sz w:val="24"/>
          <w:szCs w:val="24"/>
        </w:rPr>
      </w:pPr>
    </w:p>
    <w:sectPr w:rsidR="000A43ED" w:rsidRPr="003056A8" w:rsidSect="002623D7">
      <w:pgSz w:w="12240" w:h="15840" w:code="1"/>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AF6"/>
    <w:multiLevelType w:val="multilevel"/>
    <w:tmpl w:val="10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C890ACA"/>
    <w:multiLevelType w:val="hybridMultilevel"/>
    <w:tmpl w:val="46BAD42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B0539BA"/>
    <w:multiLevelType w:val="hybridMultilevel"/>
    <w:tmpl w:val="EECC9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E8651E"/>
    <w:multiLevelType w:val="hybridMultilevel"/>
    <w:tmpl w:val="477CE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B45997"/>
    <w:multiLevelType w:val="multilevel"/>
    <w:tmpl w:val="6E983264"/>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22B64702"/>
    <w:multiLevelType w:val="hybridMultilevel"/>
    <w:tmpl w:val="90546256"/>
    <w:lvl w:ilvl="0" w:tplc="D820D858">
      <w:start w:val="1"/>
      <w:numFmt w:val="bullet"/>
      <w:lvlText w:val=""/>
      <w:lvlJc w:val="left"/>
      <w:pPr>
        <w:tabs>
          <w:tab w:val="num" w:pos="170"/>
        </w:tabs>
        <w:ind w:left="170" w:hanging="17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85B705E"/>
    <w:multiLevelType w:val="hybridMultilevel"/>
    <w:tmpl w:val="92CC22BE"/>
    <w:lvl w:ilvl="0" w:tplc="10090005">
      <w:start w:val="1"/>
      <w:numFmt w:val="bullet"/>
      <w:lvlText w:val=""/>
      <w:lvlJc w:val="left"/>
      <w:pPr>
        <w:tabs>
          <w:tab w:val="num" w:pos="720"/>
        </w:tabs>
        <w:ind w:left="720" w:hanging="360"/>
      </w:pPr>
      <w:rPr>
        <w:rFonts w:ascii="Wingdings" w:hAnsi="Wingdings"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7">
    <w:nsid w:val="2B033B1E"/>
    <w:multiLevelType w:val="hybridMultilevel"/>
    <w:tmpl w:val="10028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1A435B"/>
    <w:multiLevelType w:val="hybridMultilevel"/>
    <w:tmpl w:val="629C8D62"/>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F283B27"/>
    <w:multiLevelType w:val="multilevel"/>
    <w:tmpl w:val="6E983264"/>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31A70A0F"/>
    <w:multiLevelType w:val="hybridMultilevel"/>
    <w:tmpl w:val="40C4F29E"/>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nsid w:val="34320F3B"/>
    <w:multiLevelType w:val="hybridMultilevel"/>
    <w:tmpl w:val="F1167F7A"/>
    <w:lvl w:ilvl="0" w:tplc="A26CB678">
      <w:numFmt w:val="bullet"/>
      <w:lvlText w:val="-"/>
      <w:lvlJc w:val="left"/>
      <w:pPr>
        <w:ind w:left="720" w:hanging="360"/>
      </w:pPr>
      <w:rPr>
        <w:rFonts w:ascii="Arial" w:eastAsia="Times New Roman" w:hAnsi="Aria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FE6CB8"/>
    <w:multiLevelType w:val="hybridMultilevel"/>
    <w:tmpl w:val="35C8C70E"/>
    <w:lvl w:ilvl="0" w:tplc="557AAFB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B15A6C"/>
    <w:multiLevelType w:val="hybridMultilevel"/>
    <w:tmpl w:val="DED6654C"/>
    <w:lvl w:ilvl="0" w:tplc="A26CB678">
      <w:start w:val="3"/>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7A5512"/>
    <w:multiLevelType w:val="hybridMultilevel"/>
    <w:tmpl w:val="A78AC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2295B4D"/>
    <w:multiLevelType w:val="hybridMultilevel"/>
    <w:tmpl w:val="D7404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5D42932"/>
    <w:multiLevelType w:val="hybridMultilevel"/>
    <w:tmpl w:val="AAD8BD3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7C64672"/>
    <w:multiLevelType w:val="multilevel"/>
    <w:tmpl w:val="6E983264"/>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8">
    <w:nsid w:val="4EE02BC7"/>
    <w:multiLevelType w:val="hybridMultilevel"/>
    <w:tmpl w:val="723A87CE"/>
    <w:lvl w:ilvl="0" w:tplc="A26CB678">
      <w:numFmt w:val="bullet"/>
      <w:lvlText w:val="-"/>
      <w:lvlJc w:val="left"/>
      <w:pPr>
        <w:ind w:left="360" w:hanging="360"/>
      </w:pPr>
      <w:rPr>
        <w:rFonts w:ascii="Arial" w:eastAsia="Times New Roman" w:hAnsi="Aria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0737F4F"/>
    <w:multiLevelType w:val="hybridMultilevel"/>
    <w:tmpl w:val="7DD86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0C314C6"/>
    <w:multiLevelType w:val="multilevel"/>
    <w:tmpl w:val="6E983264"/>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56BB0E7B"/>
    <w:multiLevelType w:val="hybridMultilevel"/>
    <w:tmpl w:val="1E84E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8131F64"/>
    <w:multiLevelType w:val="hybridMultilevel"/>
    <w:tmpl w:val="AEDCC1EA"/>
    <w:lvl w:ilvl="0" w:tplc="10090005">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nsid w:val="5BF04908"/>
    <w:multiLevelType w:val="hybridMultilevel"/>
    <w:tmpl w:val="E006C6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124C2B"/>
    <w:multiLevelType w:val="hybridMultilevel"/>
    <w:tmpl w:val="B65A3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D2938B4"/>
    <w:multiLevelType w:val="hybridMultilevel"/>
    <w:tmpl w:val="AAC84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0B30C81"/>
    <w:multiLevelType w:val="hybridMultilevel"/>
    <w:tmpl w:val="E040B1DE"/>
    <w:lvl w:ilvl="0" w:tplc="10090005">
      <w:start w:val="1"/>
      <w:numFmt w:val="bullet"/>
      <w:lvlText w:val=""/>
      <w:lvlJc w:val="left"/>
      <w:pPr>
        <w:tabs>
          <w:tab w:val="num" w:pos="890"/>
        </w:tabs>
        <w:ind w:left="890" w:hanging="360"/>
      </w:pPr>
      <w:rPr>
        <w:rFonts w:ascii="Wingdings" w:hAnsi="Wingdings" w:hint="default"/>
      </w:rPr>
    </w:lvl>
    <w:lvl w:ilvl="1" w:tplc="10090003" w:tentative="1">
      <w:start w:val="1"/>
      <w:numFmt w:val="bullet"/>
      <w:lvlText w:val="o"/>
      <w:lvlJc w:val="left"/>
      <w:pPr>
        <w:tabs>
          <w:tab w:val="num" w:pos="1610"/>
        </w:tabs>
        <w:ind w:left="1610" w:hanging="360"/>
      </w:pPr>
      <w:rPr>
        <w:rFonts w:ascii="Courier New" w:hAnsi="Courier New" w:hint="default"/>
      </w:rPr>
    </w:lvl>
    <w:lvl w:ilvl="2" w:tplc="10090005" w:tentative="1">
      <w:start w:val="1"/>
      <w:numFmt w:val="bullet"/>
      <w:lvlText w:val=""/>
      <w:lvlJc w:val="left"/>
      <w:pPr>
        <w:tabs>
          <w:tab w:val="num" w:pos="2330"/>
        </w:tabs>
        <w:ind w:left="2330" w:hanging="360"/>
      </w:pPr>
      <w:rPr>
        <w:rFonts w:ascii="Wingdings" w:hAnsi="Wingdings" w:hint="default"/>
      </w:rPr>
    </w:lvl>
    <w:lvl w:ilvl="3" w:tplc="10090001" w:tentative="1">
      <w:start w:val="1"/>
      <w:numFmt w:val="bullet"/>
      <w:lvlText w:val=""/>
      <w:lvlJc w:val="left"/>
      <w:pPr>
        <w:tabs>
          <w:tab w:val="num" w:pos="3050"/>
        </w:tabs>
        <w:ind w:left="3050" w:hanging="360"/>
      </w:pPr>
      <w:rPr>
        <w:rFonts w:ascii="Symbol" w:hAnsi="Symbol" w:hint="default"/>
      </w:rPr>
    </w:lvl>
    <w:lvl w:ilvl="4" w:tplc="10090003" w:tentative="1">
      <w:start w:val="1"/>
      <w:numFmt w:val="bullet"/>
      <w:lvlText w:val="o"/>
      <w:lvlJc w:val="left"/>
      <w:pPr>
        <w:tabs>
          <w:tab w:val="num" w:pos="3770"/>
        </w:tabs>
        <w:ind w:left="3770" w:hanging="360"/>
      </w:pPr>
      <w:rPr>
        <w:rFonts w:ascii="Courier New" w:hAnsi="Courier New" w:hint="default"/>
      </w:rPr>
    </w:lvl>
    <w:lvl w:ilvl="5" w:tplc="10090005" w:tentative="1">
      <w:start w:val="1"/>
      <w:numFmt w:val="bullet"/>
      <w:lvlText w:val=""/>
      <w:lvlJc w:val="left"/>
      <w:pPr>
        <w:tabs>
          <w:tab w:val="num" w:pos="4490"/>
        </w:tabs>
        <w:ind w:left="4490" w:hanging="360"/>
      </w:pPr>
      <w:rPr>
        <w:rFonts w:ascii="Wingdings" w:hAnsi="Wingdings" w:hint="default"/>
      </w:rPr>
    </w:lvl>
    <w:lvl w:ilvl="6" w:tplc="10090001" w:tentative="1">
      <w:start w:val="1"/>
      <w:numFmt w:val="bullet"/>
      <w:lvlText w:val=""/>
      <w:lvlJc w:val="left"/>
      <w:pPr>
        <w:tabs>
          <w:tab w:val="num" w:pos="5210"/>
        </w:tabs>
        <w:ind w:left="5210" w:hanging="360"/>
      </w:pPr>
      <w:rPr>
        <w:rFonts w:ascii="Symbol" w:hAnsi="Symbol" w:hint="default"/>
      </w:rPr>
    </w:lvl>
    <w:lvl w:ilvl="7" w:tplc="10090003" w:tentative="1">
      <w:start w:val="1"/>
      <w:numFmt w:val="bullet"/>
      <w:lvlText w:val="o"/>
      <w:lvlJc w:val="left"/>
      <w:pPr>
        <w:tabs>
          <w:tab w:val="num" w:pos="5930"/>
        </w:tabs>
        <w:ind w:left="5930" w:hanging="360"/>
      </w:pPr>
      <w:rPr>
        <w:rFonts w:ascii="Courier New" w:hAnsi="Courier New" w:hint="default"/>
      </w:rPr>
    </w:lvl>
    <w:lvl w:ilvl="8" w:tplc="10090005" w:tentative="1">
      <w:start w:val="1"/>
      <w:numFmt w:val="bullet"/>
      <w:lvlText w:val=""/>
      <w:lvlJc w:val="left"/>
      <w:pPr>
        <w:tabs>
          <w:tab w:val="num" w:pos="6650"/>
        </w:tabs>
        <w:ind w:left="6650" w:hanging="360"/>
      </w:pPr>
      <w:rPr>
        <w:rFonts w:ascii="Wingdings" w:hAnsi="Wingdings" w:hint="default"/>
      </w:rPr>
    </w:lvl>
  </w:abstractNum>
  <w:abstractNum w:abstractNumId="27">
    <w:nsid w:val="6152513C"/>
    <w:multiLevelType w:val="hybridMultilevel"/>
    <w:tmpl w:val="6F0ED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4B60CE"/>
    <w:multiLevelType w:val="hybridMultilevel"/>
    <w:tmpl w:val="81CC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55087"/>
    <w:multiLevelType w:val="hybridMultilevel"/>
    <w:tmpl w:val="63A07CB8"/>
    <w:lvl w:ilvl="0" w:tplc="D7E4D1E8">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AA765CC"/>
    <w:multiLevelType w:val="hybridMultilevel"/>
    <w:tmpl w:val="0D08473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AC077B6"/>
    <w:multiLevelType w:val="multilevel"/>
    <w:tmpl w:val="6E983264"/>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nsid w:val="7B937ABC"/>
    <w:multiLevelType w:val="hybridMultilevel"/>
    <w:tmpl w:val="597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650222"/>
    <w:multiLevelType w:val="hybridMultilevel"/>
    <w:tmpl w:val="4282C02E"/>
    <w:lvl w:ilvl="0" w:tplc="53BE296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240A0"/>
    <w:multiLevelType w:val="multilevel"/>
    <w:tmpl w:val="6E983264"/>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 w:numId="2">
    <w:abstractNumId w:val="5"/>
  </w:num>
  <w:num w:numId="3">
    <w:abstractNumId w:val="14"/>
  </w:num>
  <w:num w:numId="4">
    <w:abstractNumId w:val="23"/>
  </w:num>
  <w:num w:numId="5">
    <w:abstractNumId w:val="13"/>
  </w:num>
  <w:num w:numId="6">
    <w:abstractNumId w:val="18"/>
  </w:num>
  <w:num w:numId="7">
    <w:abstractNumId w:val="11"/>
  </w:num>
  <w:num w:numId="8">
    <w:abstractNumId w:val="34"/>
  </w:num>
  <w:num w:numId="9">
    <w:abstractNumId w:val="24"/>
  </w:num>
  <w:num w:numId="10">
    <w:abstractNumId w:val="15"/>
  </w:num>
  <w:num w:numId="11">
    <w:abstractNumId w:val="19"/>
  </w:num>
  <w:num w:numId="12">
    <w:abstractNumId w:val="3"/>
  </w:num>
  <w:num w:numId="13">
    <w:abstractNumId w:val="7"/>
  </w:num>
  <w:num w:numId="14">
    <w:abstractNumId w:val="4"/>
  </w:num>
  <w:num w:numId="15">
    <w:abstractNumId w:val="20"/>
  </w:num>
  <w:num w:numId="16">
    <w:abstractNumId w:val="9"/>
  </w:num>
  <w:num w:numId="17">
    <w:abstractNumId w:val="31"/>
  </w:num>
  <w:num w:numId="18">
    <w:abstractNumId w:val="17"/>
  </w:num>
  <w:num w:numId="19">
    <w:abstractNumId w:val="21"/>
  </w:num>
  <w:num w:numId="20">
    <w:abstractNumId w:val="1"/>
  </w:num>
  <w:num w:numId="21">
    <w:abstractNumId w:val="22"/>
  </w:num>
  <w:num w:numId="22">
    <w:abstractNumId w:val="8"/>
  </w:num>
  <w:num w:numId="23">
    <w:abstractNumId w:val="16"/>
  </w:num>
  <w:num w:numId="24">
    <w:abstractNumId w:val="26"/>
  </w:num>
  <w:num w:numId="25">
    <w:abstractNumId w:val="10"/>
  </w:num>
  <w:num w:numId="26">
    <w:abstractNumId w:val="6"/>
  </w:num>
  <w:num w:numId="27">
    <w:abstractNumId w:val="30"/>
  </w:num>
  <w:num w:numId="28">
    <w:abstractNumId w:val="29"/>
  </w:num>
  <w:num w:numId="29">
    <w:abstractNumId w:val="12"/>
  </w:num>
  <w:num w:numId="30">
    <w:abstractNumId w:val="28"/>
  </w:num>
  <w:num w:numId="31">
    <w:abstractNumId w:val="2"/>
  </w:num>
  <w:num w:numId="32">
    <w:abstractNumId w:val="27"/>
  </w:num>
  <w:num w:numId="33">
    <w:abstractNumId w:val="25"/>
  </w:num>
  <w:num w:numId="34">
    <w:abstractNumId w:val="3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BA"/>
    <w:rsid w:val="00001A49"/>
    <w:rsid w:val="00004B40"/>
    <w:rsid w:val="0001472D"/>
    <w:rsid w:val="00045A92"/>
    <w:rsid w:val="00060AFD"/>
    <w:rsid w:val="00076A3A"/>
    <w:rsid w:val="0008137E"/>
    <w:rsid w:val="00091271"/>
    <w:rsid w:val="000A43ED"/>
    <w:rsid w:val="000B1F49"/>
    <w:rsid w:val="000B6209"/>
    <w:rsid w:val="000D1294"/>
    <w:rsid w:val="00130D5C"/>
    <w:rsid w:val="00147AA4"/>
    <w:rsid w:val="00150C1E"/>
    <w:rsid w:val="0015715E"/>
    <w:rsid w:val="00164E78"/>
    <w:rsid w:val="00194EB3"/>
    <w:rsid w:val="0020233D"/>
    <w:rsid w:val="002262D2"/>
    <w:rsid w:val="00242AD3"/>
    <w:rsid w:val="002623D7"/>
    <w:rsid w:val="002A2BF8"/>
    <w:rsid w:val="002B28C9"/>
    <w:rsid w:val="002D0D0A"/>
    <w:rsid w:val="003056A8"/>
    <w:rsid w:val="00306FBF"/>
    <w:rsid w:val="00351911"/>
    <w:rsid w:val="00353623"/>
    <w:rsid w:val="00362A01"/>
    <w:rsid w:val="00383427"/>
    <w:rsid w:val="00386130"/>
    <w:rsid w:val="003D5ECA"/>
    <w:rsid w:val="00401381"/>
    <w:rsid w:val="00402059"/>
    <w:rsid w:val="0040421D"/>
    <w:rsid w:val="00404300"/>
    <w:rsid w:val="00413271"/>
    <w:rsid w:val="00416BE5"/>
    <w:rsid w:val="00434D79"/>
    <w:rsid w:val="00486A34"/>
    <w:rsid w:val="00490CE0"/>
    <w:rsid w:val="004A5FFC"/>
    <w:rsid w:val="0050203F"/>
    <w:rsid w:val="00521D83"/>
    <w:rsid w:val="0053040D"/>
    <w:rsid w:val="005364E4"/>
    <w:rsid w:val="005450E8"/>
    <w:rsid w:val="00554943"/>
    <w:rsid w:val="005D57A3"/>
    <w:rsid w:val="00616466"/>
    <w:rsid w:val="006209AB"/>
    <w:rsid w:val="00656CB1"/>
    <w:rsid w:val="006925E5"/>
    <w:rsid w:val="00695676"/>
    <w:rsid w:val="006C0F89"/>
    <w:rsid w:val="006C70AA"/>
    <w:rsid w:val="00701BEB"/>
    <w:rsid w:val="0070745B"/>
    <w:rsid w:val="007330CD"/>
    <w:rsid w:val="00770574"/>
    <w:rsid w:val="007763CA"/>
    <w:rsid w:val="007A509B"/>
    <w:rsid w:val="007B1918"/>
    <w:rsid w:val="007B1A6A"/>
    <w:rsid w:val="007C755E"/>
    <w:rsid w:val="007F0AB8"/>
    <w:rsid w:val="007F13AE"/>
    <w:rsid w:val="008124D4"/>
    <w:rsid w:val="00827B6E"/>
    <w:rsid w:val="008453E6"/>
    <w:rsid w:val="00847378"/>
    <w:rsid w:val="00850FFB"/>
    <w:rsid w:val="0087207D"/>
    <w:rsid w:val="00873CA9"/>
    <w:rsid w:val="008C0EED"/>
    <w:rsid w:val="008C1D32"/>
    <w:rsid w:val="008E4830"/>
    <w:rsid w:val="008E7516"/>
    <w:rsid w:val="008F591F"/>
    <w:rsid w:val="009054F2"/>
    <w:rsid w:val="0090738C"/>
    <w:rsid w:val="009238A8"/>
    <w:rsid w:val="009346DE"/>
    <w:rsid w:val="00946646"/>
    <w:rsid w:val="009721C5"/>
    <w:rsid w:val="00986E8A"/>
    <w:rsid w:val="009A1373"/>
    <w:rsid w:val="009A50BD"/>
    <w:rsid w:val="009D2E1F"/>
    <w:rsid w:val="009F1B2E"/>
    <w:rsid w:val="009F4DC6"/>
    <w:rsid w:val="00A16CAF"/>
    <w:rsid w:val="00A277DB"/>
    <w:rsid w:val="00A552D1"/>
    <w:rsid w:val="00AB68CB"/>
    <w:rsid w:val="00AE6EB1"/>
    <w:rsid w:val="00AE710B"/>
    <w:rsid w:val="00B2093C"/>
    <w:rsid w:val="00B326B6"/>
    <w:rsid w:val="00B6444F"/>
    <w:rsid w:val="00B718C0"/>
    <w:rsid w:val="00BD1084"/>
    <w:rsid w:val="00C02A48"/>
    <w:rsid w:val="00C16C24"/>
    <w:rsid w:val="00C21EEB"/>
    <w:rsid w:val="00C26E99"/>
    <w:rsid w:val="00C67B0D"/>
    <w:rsid w:val="00CA30F3"/>
    <w:rsid w:val="00CA3356"/>
    <w:rsid w:val="00CA617C"/>
    <w:rsid w:val="00CD145E"/>
    <w:rsid w:val="00CF542E"/>
    <w:rsid w:val="00D32F15"/>
    <w:rsid w:val="00D53FB1"/>
    <w:rsid w:val="00DA460E"/>
    <w:rsid w:val="00DB077A"/>
    <w:rsid w:val="00DD6AB8"/>
    <w:rsid w:val="00DE3B76"/>
    <w:rsid w:val="00DF057C"/>
    <w:rsid w:val="00DF2739"/>
    <w:rsid w:val="00E61B5B"/>
    <w:rsid w:val="00E64E28"/>
    <w:rsid w:val="00E668FB"/>
    <w:rsid w:val="00E9683E"/>
    <w:rsid w:val="00EA5E25"/>
    <w:rsid w:val="00EB4CFD"/>
    <w:rsid w:val="00EB75EF"/>
    <w:rsid w:val="00ED0E4C"/>
    <w:rsid w:val="00EE1FFE"/>
    <w:rsid w:val="00EE2777"/>
    <w:rsid w:val="00F14A2B"/>
    <w:rsid w:val="00F14DE0"/>
    <w:rsid w:val="00F15D29"/>
    <w:rsid w:val="00F4782A"/>
    <w:rsid w:val="00F767B8"/>
    <w:rsid w:val="00F80E51"/>
    <w:rsid w:val="00F90CCB"/>
    <w:rsid w:val="00FA0967"/>
    <w:rsid w:val="00FC1521"/>
    <w:rsid w:val="00FD1FBA"/>
    <w:rsid w:val="00FE0B15"/>
    <w:rsid w:val="00FF06EB"/>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BA"/>
    <w:rPr>
      <w:rFonts w:ascii="Times New Roman" w:eastAsia="Times New Roman" w:hAnsi="Times New Roman"/>
      <w:sz w:val="20"/>
      <w:szCs w:val="20"/>
    </w:rPr>
  </w:style>
  <w:style w:type="paragraph" w:styleId="Heading1">
    <w:name w:val="heading 1"/>
    <w:basedOn w:val="Normal"/>
    <w:next w:val="Normal"/>
    <w:link w:val="Heading1Char"/>
    <w:uiPriority w:val="99"/>
    <w:qFormat/>
    <w:rsid w:val="00FD1FB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1FB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1FBA"/>
    <w:pPr>
      <w:keepNext/>
      <w:widowControl w:val="0"/>
      <w:numPr>
        <w:ilvl w:val="2"/>
        <w:numId w:val="1"/>
      </w:numPr>
      <w:tabs>
        <w:tab w:val="left" w:pos="-936"/>
        <w:tab w:val="left" w:pos="-720"/>
        <w:tab w:val="left" w:pos="0"/>
        <w:tab w:val="left" w:pos="540"/>
        <w:tab w:val="left" w:pos="900"/>
        <w:tab w:val="left" w:pos="1440"/>
        <w:tab w:val="left" w:pos="1854"/>
        <w:tab w:val="left" w:pos="2880"/>
      </w:tabs>
      <w:suppressAutoHyphens/>
      <w:spacing w:after="46"/>
      <w:outlineLvl w:val="2"/>
    </w:pPr>
    <w:rPr>
      <w:b/>
      <w:sz w:val="24"/>
    </w:rPr>
  </w:style>
  <w:style w:type="paragraph" w:styleId="Heading4">
    <w:name w:val="heading 4"/>
    <w:basedOn w:val="Normal"/>
    <w:next w:val="Normal"/>
    <w:link w:val="Heading4Char"/>
    <w:uiPriority w:val="99"/>
    <w:qFormat/>
    <w:rsid w:val="00FD1FB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FD1FB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FD1FB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FD1FBA"/>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FD1FBA"/>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FD1FB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1FBA"/>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FD1FBA"/>
    <w:rPr>
      <w:rFonts w:ascii="Arial" w:hAnsi="Arial" w:cs="Arial"/>
      <w:b/>
      <w:bCs/>
      <w:i/>
      <w:iCs/>
      <w:sz w:val="28"/>
      <w:szCs w:val="28"/>
      <w:lang w:val="en-US"/>
    </w:rPr>
  </w:style>
  <w:style w:type="character" w:customStyle="1" w:styleId="Heading3Char">
    <w:name w:val="Heading 3 Char"/>
    <w:basedOn w:val="DefaultParagraphFont"/>
    <w:link w:val="Heading3"/>
    <w:uiPriority w:val="99"/>
    <w:locked/>
    <w:rsid w:val="00FD1FBA"/>
    <w:rPr>
      <w:rFonts w:ascii="Times New Roman" w:hAnsi="Times New Roman" w:cs="Times New Roman"/>
      <w:b/>
      <w:sz w:val="20"/>
      <w:szCs w:val="20"/>
      <w:lang w:val="en-US"/>
    </w:rPr>
  </w:style>
  <w:style w:type="character" w:customStyle="1" w:styleId="Heading4Char">
    <w:name w:val="Heading 4 Char"/>
    <w:basedOn w:val="DefaultParagraphFont"/>
    <w:link w:val="Heading4"/>
    <w:uiPriority w:val="99"/>
    <w:locked/>
    <w:rsid w:val="00FD1FBA"/>
    <w:rPr>
      <w:rFonts w:ascii="Times New Roman" w:hAnsi="Times New Roman" w:cs="Times New Roman"/>
      <w:b/>
      <w:bCs/>
      <w:sz w:val="28"/>
      <w:szCs w:val="28"/>
      <w:lang w:val="en-US"/>
    </w:rPr>
  </w:style>
  <w:style w:type="character" w:customStyle="1" w:styleId="Heading5Char">
    <w:name w:val="Heading 5 Char"/>
    <w:basedOn w:val="DefaultParagraphFont"/>
    <w:link w:val="Heading5"/>
    <w:uiPriority w:val="99"/>
    <w:locked/>
    <w:rsid w:val="00FD1FBA"/>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FD1FBA"/>
    <w:rPr>
      <w:rFonts w:ascii="Times New Roman" w:hAnsi="Times New Roman" w:cs="Times New Roman"/>
      <w:b/>
      <w:bCs/>
      <w:lang w:val="en-US"/>
    </w:rPr>
  </w:style>
  <w:style w:type="character" w:customStyle="1" w:styleId="Heading7Char">
    <w:name w:val="Heading 7 Char"/>
    <w:basedOn w:val="DefaultParagraphFont"/>
    <w:link w:val="Heading7"/>
    <w:uiPriority w:val="99"/>
    <w:locked/>
    <w:rsid w:val="00FD1FBA"/>
    <w:rPr>
      <w:rFonts w:ascii="Times New Roman" w:hAnsi="Times New Roman" w:cs="Times New Roman"/>
      <w:sz w:val="24"/>
      <w:szCs w:val="24"/>
      <w:lang w:val="en-US"/>
    </w:rPr>
  </w:style>
  <w:style w:type="character" w:customStyle="1" w:styleId="Heading8Char">
    <w:name w:val="Heading 8 Char"/>
    <w:basedOn w:val="DefaultParagraphFont"/>
    <w:link w:val="Heading8"/>
    <w:uiPriority w:val="99"/>
    <w:locked/>
    <w:rsid w:val="00FD1FBA"/>
    <w:rPr>
      <w:rFonts w:ascii="Times New Roman" w:hAnsi="Times New Roman" w:cs="Times New Roman"/>
      <w:i/>
      <w:iCs/>
      <w:sz w:val="24"/>
      <w:szCs w:val="24"/>
      <w:lang w:val="en-US"/>
    </w:rPr>
  </w:style>
  <w:style w:type="character" w:customStyle="1" w:styleId="Heading9Char">
    <w:name w:val="Heading 9 Char"/>
    <w:basedOn w:val="DefaultParagraphFont"/>
    <w:link w:val="Heading9"/>
    <w:uiPriority w:val="99"/>
    <w:locked/>
    <w:rsid w:val="00FD1FBA"/>
    <w:rPr>
      <w:rFonts w:ascii="Arial" w:hAnsi="Arial" w:cs="Arial"/>
      <w:lang w:val="en-US"/>
    </w:rPr>
  </w:style>
  <w:style w:type="paragraph" w:styleId="CommentText">
    <w:name w:val="annotation text"/>
    <w:basedOn w:val="Normal"/>
    <w:link w:val="CommentTextChar"/>
    <w:uiPriority w:val="99"/>
    <w:rsid w:val="00FD1FBA"/>
    <w:rPr>
      <w:rFonts w:ascii="Arial" w:hAnsi="Arial"/>
    </w:rPr>
  </w:style>
  <w:style w:type="character" w:customStyle="1" w:styleId="CommentTextChar">
    <w:name w:val="Comment Text Char"/>
    <w:basedOn w:val="DefaultParagraphFont"/>
    <w:link w:val="CommentText"/>
    <w:uiPriority w:val="99"/>
    <w:locked/>
    <w:rsid w:val="00FD1FBA"/>
    <w:rPr>
      <w:rFonts w:ascii="Arial" w:hAnsi="Arial" w:cs="Times New Roman"/>
      <w:sz w:val="20"/>
      <w:szCs w:val="20"/>
      <w:lang w:val="en-US"/>
    </w:rPr>
  </w:style>
  <w:style w:type="character" w:styleId="Hyperlink">
    <w:name w:val="Hyperlink"/>
    <w:basedOn w:val="DefaultParagraphFont"/>
    <w:uiPriority w:val="99"/>
    <w:rsid w:val="00FD1FBA"/>
    <w:rPr>
      <w:rFonts w:cs="Times New Roman"/>
      <w:color w:val="0000FF"/>
      <w:u w:val="single"/>
    </w:rPr>
  </w:style>
  <w:style w:type="paragraph" w:styleId="ListParagraph">
    <w:name w:val="List Paragraph"/>
    <w:basedOn w:val="Normal"/>
    <w:uiPriority w:val="34"/>
    <w:qFormat/>
    <w:rsid w:val="009A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BA"/>
    <w:rPr>
      <w:rFonts w:ascii="Times New Roman" w:eastAsia="Times New Roman" w:hAnsi="Times New Roman"/>
      <w:sz w:val="20"/>
      <w:szCs w:val="20"/>
    </w:rPr>
  </w:style>
  <w:style w:type="paragraph" w:styleId="Heading1">
    <w:name w:val="heading 1"/>
    <w:basedOn w:val="Normal"/>
    <w:next w:val="Normal"/>
    <w:link w:val="Heading1Char"/>
    <w:uiPriority w:val="99"/>
    <w:qFormat/>
    <w:rsid w:val="00FD1FB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1FB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1FBA"/>
    <w:pPr>
      <w:keepNext/>
      <w:widowControl w:val="0"/>
      <w:numPr>
        <w:ilvl w:val="2"/>
        <w:numId w:val="1"/>
      </w:numPr>
      <w:tabs>
        <w:tab w:val="left" w:pos="-936"/>
        <w:tab w:val="left" w:pos="-720"/>
        <w:tab w:val="left" w:pos="0"/>
        <w:tab w:val="left" w:pos="540"/>
        <w:tab w:val="left" w:pos="900"/>
        <w:tab w:val="left" w:pos="1440"/>
        <w:tab w:val="left" w:pos="1854"/>
        <w:tab w:val="left" w:pos="2880"/>
      </w:tabs>
      <w:suppressAutoHyphens/>
      <w:spacing w:after="46"/>
      <w:outlineLvl w:val="2"/>
    </w:pPr>
    <w:rPr>
      <w:b/>
      <w:sz w:val="24"/>
    </w:rPr>
  </w:style>
  <w:style w:type="paragraph" w:styleId="Heading4">
    <w:name w:val="heading 4"/>
    <w:basedOn w:val="Normal"/>
    <w:next w:val="Normal"/>
    <w:link w:val="Heading4Char"/>
    <w:uiPriority w:val="99"/>
    <w:qFormat/>
    <w:rsid w:val="00FD1FB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FD1FB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FD1FB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FD1FBA"/>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FD1FBA"/>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FD1FB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1FBA"/>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FD1FBA"/>
    <w:rPr>
      <w:rFonts w:ascii="Arial" w:hAnsi="Arial" w:cs="Arial"/>
      <w:b/>
      <w:bCs/>
      <w:i/>
      <w:iCs/>
      <w:sz w:val="28"/>
      <w:szCs w:val="28"/>
      <w:lang w:val="en-US"/>
    </w:rPr>
  </w:style>
  <w:style w:type="character" w:customStyle="1" w:styleId="Heading3Char">
    <w:name w:val="Heading 3 Char"/>
    <w:basedOn w:val="DefaultParagraphFont"/>
    <w:link w:val="Heading3"/>
    <w:uiPriority w:val="99"/>
    <w:locked/>
    <w:rsid w:val="00FD1FBA"/>
    <w:rPr>
      <w:rFonts w:ascii="Times New Roman" w:hAnsi="Times New Roman" w:cs="Times New Roman"/>
      <w:b/>
      <w:sz w:val="20"/>
      <w:szCs w:val="20"/>
      <w:lang w:val="en-US"/>
    </w:rPr>
  </w:style>
  <w:style w:type="character" w:customStyle="1" w:styleId="Heading4Char">
    <w:name w:val="Heading 4 Char"/>
    <w:basedOn w:val="DefaultParagraphFont"/>
    <w:link w:val="Heading4"/>
    <w:uiPriority w:val="99"/>
    <w:locked/>
    <w:rsid w:val="00FD1FBA"/>
    <w:rPr>
      <w:rFonts w:ascii="Times New Roman" w:hAnsi="Times New Roman" w:cs="Times New Roman"/>
      <w:b/>
      <w:bCs/>
      <w:sz w:val="28"/>
      <w:szCs w:val="28"/>
      <w:lang w:val="en-US"/>
    </w:rPr>
  </w:style>
  <w:style w:type="character" w:customStyle="1" w:styleId="Heading5Char">
    <w:name w:val="Heading 5 Char"/>
    <w:basedOn w:val="DefaultParagraphFont"/>
    <w:link w:val="Heading5"/>
    <w:uiPriority w:val="99"/>
    <w:locked/>
    <w:rsid w:val="00FD1FBA"/>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FD1FBA"/>
    <w:rPr>
      <w:rFonts w:ascii="Times New Roman" w:hAnsi="Times New Roman" w:cs="Times New Roman"/>
      <w:b/>
      <w:bCs/>
      <w:lang w:val="en-US"/>
    </w:rPr>
  </w:style>
  <w:style w:type="character" w:customStyle="1" w:styleId="Heading7Char">
    <w:name w:val="Heading 7 Char"/>
    <w:basedOn w:val="DefaultParagraphFont"/>
    <w:link w:val="Heading7"/>
    <w:uiPriority w:val="99"/>
    <w:locked/>
    <w:rsid w:val="00FD1FBA"/>
    <w:rPr>
      <w:rFonts w:ascii="Times New Roman" w:hAnsi="Times New Roman" w:cs="Times New Roman"/>
      <w:sz w:val="24"/>
      <w:szCs w:val="24"/>
      <w:lang w:val="en-US"/>
    </w:rPr>
  </w:style>
  <w:style w:type="character" w:customStyle="1" w:styleId="Heading8Char">
    <w:name w:val="Heading 8 Char"/>
    <w:basedOn w:val="DefaultParagraphFont"/>
    <w:link w:val="Heading8"/>
    <w:uiPriority w:val="99"/>
    <w:locked/>
    <w:rsid w:val="00FD1FBA"/>
    <w:rPr>
      <w:rFonts w:ascii="Times New Roman" w:hAnsi="Times New Roman" w:cs="Times New Roman"/>
      <w:i/>
      <w:iCs/>
      <w:sz w:val="24"/>
      <w:szCs w:val="24"/>
      <w:lang w:val="en-US"/>
    </w:rPr>
  </w:style>
  <w:style w:type="character" w:customStyle="1" w:styleId="Heading9Char">
    <w:name w:val="Heading 9 Char"/>
    <w:basedOn w:val="DefaultParagraphFont"/>
    <w:link w:val="Heading9"/>
    <w:uiPriority w:val="99"/>
    <w:locked/>
    <w:rsid w:val="00FD1FBA"/>
    <w:rPr>
      <w:rFonts w:ascii="Arial" w:hAnsi="Arial" w:cs="Arial"/>
      <w:lang w:val="en-US"/>
    </w:rPr>
  </w:style>
  <w:style w:type="paragraph" w:styleId="CommentText">
    <w:name w:val="annotation text"/>
    <w:basedOn w:val="Normal"/>
    <w:link w:val="CommentTextChar"/>
    <w:uiPriority w:val="99"/>
    <w:rsid w:val="00FD1FBA"/>
    <w:rPr>
      <w:rFonts w:ascii="Arial" w:hAnsi="Arial"/>
    </w:rPr>
  </w:style>
  <w:style w:type="character" w:customStyle="1" w:styleId="CommentTextChar">
    <w:name w:val="Comment Text Char"/>
    <w:basedOn w:val="DefaultParagraphFont"/>
    <w:link w:val="CommentText"/>
    <w:uiPriority w:val="99"/>
    <w:locked/>
    <w:rsid w:val="00FD1FBA"/>
    <w:rPr>
      <w:rFonts w:ascii="Arial" w:hAnsi="Arial" w:cs="Times New Roman"/>
      <w:sz w:val="20"/>
      <w:szCs w:val="20"/>
      <w:lang w:val="en-US"/>
    </w:rPr>
  </w:style>
  <w:style w:type="character" w:styleId="Hyperlink">
    <w:name w:val="Hyperlink"/>
    <w:basedOn w:val="DefaultParagraphFont"/>
    <w:uiPriority w:val="99"/>
    <w:rsid w:val="00FD1FBA"/>
    <w:rPr>
      <w:rFonts w:cs="Times New Roman"/>
      <w:color w:val="0000FF"/>
      <w:u w:val="single"/>
    </w:rPr>
  </w:style>
  <w:style w:type="paragraph" w:styleId="ListParagraph">
    <w:name w:val="List Paragraph"/>
    <w:basedOn w:val="Normal"/>
    <w:uiPriority w:val="34"/>
    <w:qFormat/>
    <w:rsid w:val="009A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61962">
      <w:marLeft w:val="0"/>
      <w:marRight w:val="0"/>
      <w:marTop w:val="0"/>
      <w:marBottom w:val="0"/>
      <w:divBdr>
        <w:top w:val="none" w:sz="0" w:space="0" w:color="auto"/>
        <w:left w:val="none" w:sz="0" w:space="0" w:color="auto"/>
        <w:bottom w:val="none" w:sz="0" w:space="0" w:color="auto"/>
        <w:right w:val="none" w:sz="0" w:space="0" w:color="auto"/>
      </w:divBdr>
      <w:divsChild>
        <w:div w:id="477961957">
          <w:marLeft w:val="0"/>
          <w:marRight w:val="0"/>
          <w:marTop w:val="0"/>
          <w:marBottom w:val="0"/>
          <w:divBdr>
            <w:top w:val="none" w:sz="0" w:space="0" w:color="auto"/>
            <w:left w:val="none" w:sz="0" w:space="0" w:color="auto"/>
            <w:bottom w:val="none" w:sz="0" w:space="0" w:color="auto"/>
            <w:right w:val="none" w:sz="0" w:space="0" w:color="auto"/>
          </w:divBdr>
        </w:div>
        <w:div w:id="477961958">
          <w:marLeft w:val="0"/>
          <w:marRight w:val="0"/>
          <w:marTop w:val="0"/>
          <w:marBottom w:val="0"/>
          <w:divBdr>
            <w:top w:val="none" w:sz="0" w:space="0" w:color="auto"/>
            <w:left w:val="none" w:sz="0" w:space="0" w:color="auto"/>
            <w:bottom w:val="none" w:sz="0" w:space="0" w:color="auto"/>
            <w:right w:val="none" w:sz="0" w:space="0" w:color="auto"/>
          </w:divBdr>
        </w:div>
        <w:div w:id="477961959">
          <w:marLeft w:val="0"/>
          <w:marRight w:val="0"/>
          <w:marTop w:val="0"/>
          <w:marBottom w:val="0"/>
          <w:divBdr>
            <w:top w:val="none" w:sz="0" w:space="0" w:color="auto"/>
            <w:left w:val="none" w:sz="0" w:space="0" w:color="auto"/>
            <w:bottom w:val="none" w:sz="0" w:space="0" w:color="auto"/>
            <w:right w:val="none" w:sz="0" w:space="0" w:color="auto"/>
          </w:divBdr>
        </w:div>
        <w:div w:id="477961960">
          <w:marLeft w:val="0"/>
          <w:marRight w:val="0"/>
          <w:marTop w:val="0"/>
          <w:marBottom w:val="0"/>
          <w:divBdr>
            <w:top w:val="none" w:sz="0" w:space="0" w:color="auto"/>
            <w:left w:val="none" w:sz="0" w:space="0" w:color="auto"/>
            <w:bottom w:val="none" w:sz="0" w:space="0" w:color="auto"/>
            <w:right w:val="none" w:sz="0" w:space="0" w:color="auto"/>
          </w:divBdr>
        </w:div>
        <w:div w:id="47796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658</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Core Indicators for Public Health In Ontario</vt:lpstr>
    </vt:vector>
  </TitlesOfParts>
  <Company>Hewlett-Packard Company</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Indicators for Public Health In Ontario</dc:title>
  <dc:creator>bmosley</dc:creator>
  <cp:lastModifiedBy>DebekaN</cp:lastModifiedBy>
  <cp:revision>27</cp:revision>
  <dcterms:created xsi:type="dcterms:W3CDTF">2014-07-10T12:58:00Z</dcterms:created>
  <dcterms:modified xsi:type="dcterms:W3CDTF">2014-07-10T18:08:00Z</dcterms:modified>
</cp:coreProperties>
</file>